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49B23D" w14:textId="7F368721" w:rsidR="00547C78" w:rsidRDefault="00547C78" w:rsidP="00547C78">
      <w:pPr>
        <w:jc w:val="center"/>
        <w:rPr>
          <w:rFonts w:ascii="Times New Roman" w:hAnsi="Times New Roman" w:cs="Times New Roman"/>
          <w:sz w:val="28"/>
          <w:szCs w:val="28"/>
        </w:rPr>
      </w:pPr>
      <w:r w:rsidRPr="00547C78">
        <w:rPr>
          <w:rFonts w:ascii="Times New Roman" w:hAnsi="Times New Roman" w:cs="Times New Roman"/>
          <w:sz w:val="28"/>
          <w:szCs w:val="28"/>
        </w:rPr>
        <w:t>Нефтеюганское районное муниципальное бюджетное учреждение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47C78">
        <w:rPr>
          <w:rFonts w:ascii="Times New Roman" w:hAnsi="Times New Roman" w:cs="Times New Roman"/>
          <w:sz w:val="28"/>
          <w:szCs w:val="28"/>
        </w:rPr>
        <w:t>дополнительного образования                                                                               «Центр развития творчества детей и юношества»</w:t>
      </w:r>
    </w:p>
    <w:p w14:paraId="1BCDE51D" w14:textId="77777777" w:rsidR="00547C78" w:rsidRDefault="00547C78" w:rsidP="00F5443A">
      <w:pPr>
        <w:rPr>
          <w:rFonts w:ascii="Times New Roman" w:hAnsi="Times New Roman" w:cs="Times New Roman"/>
          <w:sz w:val="28"/>
          <w:szCs w:val="28"/>
        </w:rPr>
      </w:pPr>
    </w:p>
    <w:p w14:paraId="293953D7" w14:textId="4010A423" w:rsidR="00547C78" w:rsidRDefault="00547C78" w:rsidP="00F5443A">
      <w:pPr>
        <w:rPr>
          <w:rFonts w:ascii="Times New Roman" w:hAnsi="Times New Roman" w:cs="Times New Roman"/>
          <w:sz w:val="28"/>
          <w:szCs w:val="28"/>
        </w:rPr>
      </w:pPr>
    </w:p>
    <w:p w14:paraId="5C5F5C44" w14:textId="77777777" w:rsidR="00547C78" w:rsidRDefault="00547C78" w:rsidP="00F5443A">
      <w:pPr>
        <w:rPr>
          <w:rFonts w:ascii="Times New Roman" w:hAnsi="Times New Roman" w:cs="Times New Roman"/>
          <w:sz w:val="28"/>
          <w:szCs w:val="28"/>
        </w:rPr>
      </w:pPr>
    </w:p>
    <w:p w14:paraId="706B5CCB" w14:textId="281503A3" w:rsidR="00547C78" w:rsidRDefault="00547C78" w:rsidP="00F5443A">
      <w:pPr>
        <w:rPr>
          <w:rFonts w:ascii="Times New Roman" w:hAnsi="Times New Roman" w:cs="Times New Roman"/>
          <w:sz w:val="28"/>
          <w:szCs w:val="28"/>
        </w:rPr>
      </w:pPr>
    </w:p>
    <w:p w14:paraId="449A8F80" w14:textId="77777777" w:rsidR="00BA43A2" w:rsidRPr="00BA43A2" w:rsidRDefault="00BA43A2" w:rsidP="00BA43A2">
      <w:pPr>
        <w:jc w:val="center"/>
        <w:rPr>
          <w:rFonts w:ascii="Times New Roman" w:hAnsi="Times New Roman" w:cs="Times New Roman"/>
          <w:b/>
          <w:bCs/>
          <w:color w:val="002060"/>
          <w:sz w:val="36"/>
          <w:szCs w:val="36"/>
        </w:rPr>
      </w:pPr>
      <w:r w:rsidRPr="00BA43A2">
        <w:rPr>
          <w:rFonts w:ascii="Times New Roman" w:hAnsi="Times New Roman" w:cs="Times New Roman"/>
          <w:b/>
          <w:bCs/>
          <w:color w:val="002060"/>
          <w:sz w:val="36"/>
          <w:szCs w:val="36"/>
        </w:rPr>
        <w:t>«ОБЛАСТНЫЕ ОСОБЕННОСТИ</w:t>
      </w:r>
    </w:p>
    <w:p w14:paraId="7880091F" w14:textId="77777777" w:rsidR="00BA43A2" w:rsidRPr="00BA43A2" w:rsidRDefault="00BA43A2" w:rsidP="00BA43A2">
      <w:pPr>
        <w:jc w:val="center"/>
        <w:rPr>
          <w:rFonts w:ascii="Times New Roman" w:hAnsi="Times New Roman" w:cs="Times New Roman"/>
          <w:b/>
          <w:bCs/>
          <w:color w:val="002060"/>
          <w:sz w:val="36"/>
          <w:szCs w:val="36"/>
        </w:rPr>
      </w:pPr>
      <w:r w:rsidRPr="00BA43A2">
        <w:rPr>
          <w:rFonts w:ascii="Times New Roman" w:hAnsi="Times New Roman" w:cs="Times New Roman"/>
          <w:b/>
          <w:bCs/>
          <w:color w:val="002060"/>
          <w:sz w:val="36"/>
          <w:szCs w:val="36"/>
        </w:rPr>
        <w:t>РУССКОГО НАРОДНОГО ТАНЦА»</w:t>
      </w:r>
    </w:p>
    <w:p w14:paraId="164A0007" w14:textId="62EAF27B" w:rsidR="00547C78" w:rsidRDefault="00BA43A2" w:rsidP="00BA43A2">
      <w:pPr>
        <w:jc w:val="center"/>
        <w:rPr>
          <w:rFonts w:ascii="Times New Roman" w:hAnsi="Times New Roman" w:cs="Times New Roman"/>
          <w:sz w:val="28"/>
          <w:szCs w:val="28"/>
        </w:rPr>
      </w:pPr>
      <w:r w:rsidRPr="00BA43A2">
        <w:rPr>
          <w:rFonts w:ascii="Times New Roman" w:hAnsi="Times New Roman" w:cs="Times New Roman"/>
          <w:sz w:val="28"/>
          <w:szCs w:val="28"/>
        </w:rPr>
        <w:t>(Методические рекомендации)</w:t>
      </w:r>
    </w:p>
    <w:p w14:paraId="20A25EDD" w14:textId="5C386D71" w:rsidR="004C2BE4" w:rsidRDefault="00BA43A2" w:rsidP="00F544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BCB7059" wp14:editId="0715FAAC">
            <wp:extent cx="5742674" cy="3828655"/>
            <wp:effectExtent l="0" t="0" r="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4339" cy="38364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847457" w14:textId="218AAAA7" w:rsidR="004C2BE4" w:rsidRDefault="00C870B4" w:rsidP="00AD45C8">
      <w:pPr>
        <w:jc w:val="right"/>
        <w:rPr>
          <w:rFonts w:ascii="Times New Roman" w:hAnsi="Times New Roman" w:cs="Times New Roman"/>
          <w:sz w:val="28"/>
          <w:szCs w:val="28"/>
        </w:rPr>
      </w:pPr>
      <w:r w:rsidRPr="00C870B4">
        <w:rPr>
          <w:rFonts w:ascii="Times New Roman" w:hAnsi="Times New Roman" w:cs="Times New Roman"/>
          <w:sz w:val="28"/>
          <w:szCs w:val="28"/>
        </w:rPr>
        <w:t>Составитель: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</w:t>
      </w:r>
      <w:r w:rsidRPr="00C870B4">
        <w:rPr>
          <w:rFonts w:ascii="Times New Roman" w:hAnsi="Times New Roman" w:cs="Times New Roman"/>
          <w:sz w:val="28"/>
          <w:szCs w:val="28"/>
        </w:rPr>
        <w:t>Боредькина Светлана Васильевна                                                                                         педагог дополнительного образования                                                         высшей квалификационной категории</w:t>
      </w:r>
    </w:p>
    <w:p w14:paraId="57395ABF" w14:textId="77777777" w:rsidR="006A4AE3" w:rsidRDefault="006A4AE3" w:rsidP="006A4AE3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DF9F038" w14:textId="77777777" w:rsidR="00AD45C8" w:rsidRDefault="00AD45C8" w:rsidP="00AD45C8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5F7F623" w14:textId="2B0FC111" w:rsidR="00AD45C8" w:rsidRPr="00AD45C8" w:rsidRDefault="00D81DCA" w:rsidP="00AD45C8">
      <w:pPr>
        <w:jc w:val="center"/>
        <w:rPr>
          <w:rFonts w:ascii="Times New Roman" w:hAnsi="Times New Roman" w:cs="Times New Roman"/>
          <w:sz w:val="24"/>
          <w:szCs w:val="24"/>
        </w:rPr>
      </w:pPr>
      <w:r w:rsidRPr="006A4AE3">
        <w:rPr>
          <w:rFonts w:ascii="Times New Roman" w:hAnsi="Times New Roman" w:cs="Times New Roman"/>
          <w:sz w:val="24"/>
          <w:szCs w:val="24"/>
        </w:rPr>
        <w:t>гп.</w:t>
      </w:r>
      <w:r w:rsidR="006A4AE3" w:rsidRPr="006A4AE3">
        <w:rPr>
          <w:rFonts w:ascii="Times New Roman" w:hAnsi="Times New Roman" w:cs="Times New Roman"/>
          <w:sz w:val="24"/>
          <w:szCs w:val="24"/>
        </w:rPr>
        <w:t xml:space="preserve"> </w:t>
      </w:r>
      <w:r w:rsidRPr="006A4AE3">
        <w:rPr>
          <w:rFonts w:ascii="Times New Roman" w:hAnsi="Times New Roman" w:cs="Times New Roman"/>
          <w:sz w:val="24"/>
          <w:szCs w:val="24"/>
        </w:rPr>
        <w:t>Пойковский</w:t>
      </w:r>
      <w:r w:rsidR="006A4AE3" w:rsidRPr="006A4AE3">
        <w:rPr>
          <w:rFonts w:ascii="Times New Roman" w:hAnsi="Times New Roman" w:cs="Times New Roman"/>
          <w:sz w:val="24"/>
          <w:szCs w:val="24"/>
        </w:rPr>
        <w:t xml:space="preserve"> </w:t>
      </w:r>
      <w:r w:rsidR="00AD45C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</w:t>
      </w:r>
      <w:r w:rsidR="006A4AE3" w:rsidRPr="006A4AE3">
        <w:rPr>
          <w:rFonts w:ascii="Times New Roman" w:hAnsi="Times New Roman" w:cs="Times New Roman"/>
          <w:sz w:val="24"/>
          <w:szCs w:val="24"/>
        </w:rPr>
        <w:t xml:space="preserve"> 2020г.</w:t>
      </w:r>
    </w:p>
    <w:p w14:paraId="1CF00D8B" w14:textId="14BB7158" w:rsidR="00F5443A" w:rsidRPr="006A4AE3" w:rsidRDefault="00F5443A" w:rsidP="006A4AE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A4AE3">
        <w:rPr>
          <w:rFonts w:ascii="Times New Roman" w:hAnsi="Times New Roman" w:cs="Times New Roman"/>
          <w:b/>
          <w:bCs/>
          <w:sz w:val="28"/>
          <w:szCs w:val="28"/>
        </w:rPr>
        <w:lastRenderedPageBreak/>
        <w:t>Содержание:</w:t>
      </w:r>
    </w:p>
    <w:p w14:paraId="404440D3" w14:textId="49081D05" w:rsidR="00F5443A" w:rsidRPr="00F5443A" w:rsidRDefault="00F5443A" w:rsidP="00020028">
      <w:pPr>
        <w:rPr>
          <w:rFonts w:ascii="Times New Roman" w:hAnsi="Times New Roman" w:cs="Times New Roman"/>
          <w:sz w:val="28"/>
          <w:szCs w:val="28"/>
        </w:rPr>
      </w:pPr>
      <w:r w:rsidRPr="009C3603">
        <w:rPr>
          <w:rFonts w:ascii="Times New Roman" w:hAnsi="Times New Roman" w:cs="Times New Roman"/>
          <w:b/>
          <w:bCs/>
          <w:sz w:val="28"/>
          <w:szCs w:val="28"/>
        </w:rPr>
        <w:t>Введение</w:t>
      </w:r>
      <w:r w:rsidRPr="00F5443A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</w:t>
      </w:r>
      <w:r w:rsidR="004C2BE4" w:rsidRPr="00F5443A">
        <w:rPr>
          <w:rFonts w:ascii="Times New Roman" w:hAnsi="Times New Roman" w:cs="Times New Roman"/>
          <w:sz w:val="28"/>
          <w:szCs w:val="28"/>
        </w:rPr>
        <w:t>……</w:t>
      </w:r>
      <w:r w:rsidR="004C2BE4">
        <w:rPr>
          <w:rFonts w:ascii="Times New Roman" w:hAnsi="Times New Roman" w:cs="Times New Roman"/>
          <w:sz w:val="28"/>
          <w:szCs w:val="28"/>
        </w:rPr>
        <w:t>.</w:t>
      </w:r>
      <w:r w:rsidRPr="00F5443A">
        <w:rPr>
          <w:rFonts w:ascii="Times New Roman" w:hAnsi="Times New Roman" w:cs="Times New Roman"/>
          <w:sz w:val="28"/>
          <w:szCs w:val="28"/>
        </w:rPr>
        <w:t xml:space="preserve"> 3</w:t>
      </w:r>
    </w:p>
    <w:p w14:paraId="1577A264" w14:textId="5C3DA205" w:rsidR="00F5443A" w:rsidRPr="00F5443A" w:rsidRDefault="00F5443A" w:rsidP="00020028">
      <w:pPr>
        <w:rPr>
          <w:rFonts w:ascii="Times New Roman" w:hAnsi="Times New Roman" w:cs="Times New Roman"/>
          <w:sz w:val="28"/>
          <w:szCs w:val="28"/>
        </w:rPr>
      </w:pPr>
      <w:r w:rsidRPr="009C3603">
        <w:rPr>
          <w:rFonts w:ascii="Times New Roman" w:hAnsi="Times New Roman" w:cs="Times New Roman"/>
          <w:b/>
          <w:bCs/>
          <w:sz w:val="28"/>
          <w:szCs w:val="28"/>
        </w:rPr>
        <w:t>Глава 1. Русский народный танец как художественное целое</w:t>
      </w:r>
      <w:r w:rsidRPr="00F5443A">
        <w:rPr>
          <w:rFonts w:ascii="Times New Roman" w:hAnsi="Times New Roman" w:cs="Times New Roman"/>
          <w:sz w:val="28"/>
          <w:szCs w:val="28"/>
        </w:rPr>
        <w:t>……………</w:t>
      </w:r>
      <w:r w:rsidR="009C3603">
        <w:rPr>
          <w:rFonts w:ascii="Times New Roman" w:hAnsi="Times New Roman" w:cs="Times New Roman"/>
          <w:sz w:val="28"/>
          <w:szCs w:val="28"/>
        </w:rPr>
        <w:t>.</w:t>
      </w:r>
      <w:r w:rsidRPr="00F5443A">
        <w:rPr>
          <w:rFonts w:ascii="Times New Roman" w:hAnsi="Times New Roman" w:cs="Times New Roman"/>
          <w:sz w:val="28"/>
          <w:szCs w:val="28"/>
        </w:rPr>
        <w:t>4</w:t>
      </w:r>
    </w:p>
    <w:p w14:paraId="299D9199" w14:textId="5996D3C4" w:rsidR="00F5443A" w:rsidRPr="00F5443A" w:rsidRDefault="00F5443A" w:rsidP="00020028">
      <w:pPr>
        <w:rPr>
          <w:rFonts w:ascii="Times New Roman" w:hAnsi="Times New Roman" w:cs="Times New Roman"/>
          <w:sz w:val="28"/>
          <w:szCs w:val="28"/>
        </w:rPr>
      </w:pPr>
      <w:r w:rsidRPr="00F5443A">
        <w:rPr>
          <w:rFonts w:ascii="Times New Roman" w:hAnsi="Times New Roman" w:cs="Times New Roman"/>
          <w:sz w:val="28"/>
          <w:szCs w:val="28"/>
        </w:rPr>
        <w:t>1.1 Общие признаки и схема жанров………………………………………………</w:t>
      </w:r>
      <w:r w:rsidR="00020028">
        <w:rPr>
          <w:rFonts w:ascii="Times New Roman" w:hAnsi="Times New Roman" w:cs="Times New Roman"/>
          <w:sz w:val="28"/>
          <w:szCs w:val="28"/>
        </w:rPr>
        <w:t>……………………………..</w:t>
      </w:r>
      <w:r w:rsidRPr="00F5443A">
        <w:rPr>
          <w:rFonts w:ascii="Times New Roman" w:hAnsi="Times New Roman" w:cs="Times New Roman"/>
          <w:sz w:val="28"/>
          <w:szCs w:val="28"/>
        </w:rPr>
        <w:t xml:space="preserve"> 4</w:t>
      </w:r>
    </w:p>
    <w:p w14:paraId="1CE7680F" w14:textId="69040134" w:rsidR="00F5443A" w:rsidRPr="00F5443A" w:rsidRDefault="00F5443A" w:rsidP="00020028">
      <w:pPr>
        <w:rPr>
          <w:rFonts w:ascii="Times New Roman" w:hAnsi="Times New Roman" w:cs="Times New Roman"/>
          <w:sz w:val="28"/>
          <w:szCs w:val="28"/>
        </w:rPr>
      </w:pPr>
      <w:r w:rsidRPr="009C3603">
        <w:rPr>
          <w:rFonts w:ascii="Times New Roman" w:hAnsi="Times New Roman" w:cs="Times New Roman"/>
          <w:b/>
          <w:bCs/>
          <w:sz w:val="28"/>
          <w:szCs w:val="28"/>
        </w:rPr>
        <w:t>Глава 2. Основные жанры русского народного танца</w:t>
      </w:r>
      <w:r w:rsidRPr="00F5443A">
        <w:rPr>
          <w:rFonts w:ascii="Times New Roman" w:hAnsi="Times New Roman" w:cs="Times New Roman"/>
          <w:sz w:val="28"/>
          <w:szCs w:val="28"/>
        </w:rPr>
        <w:t>……………………</w:t>
      </w:r>
      <w:r w:rsidR="009C3603">
        <w:rPr>
          <w:rFonts w:ascii="Times New Roman" w:hAnsi="Times New Roman" w:cs="Times New Roman"/>
          <w:sz w:val="28"/>
          <w:szCs w:val="28"/>
        </w:rPr>
        <w:t>.</w:t>
      </w:r>
      <w:r w:rsidR="00020028">
        <w:rPr>
          <w:rFonts w:ascii="Times New Roman" w:hAnsi="Times New Roman" w:cs="Times New Roman"/>
          <w:sz w:val="28"/>
          <w:szCs w:val="28"/>
        </w:rPr>
        <w:t>.</w:t>
      </w:r>
      <w:r w:rsidRPr="00F5443A">
        <w:rPr>
          <w:rFonts w:ascii="Times New Roman" w:hAnsi="Times New Roman" w:cs="Times New Roman"/>
          <w:sz w:val="28"/>
          <w:szCs w:val="28"/>
        </w:rPr>
        <w:t xml:space="preserve"> </w:t>
      </w:r>
      <w:r w:rsidR="00C870B4">
        <w:rPr>
          <w:rFonts w:ascii="Times New Roman" w:hAnsi="Times New Roman" w:cs="Times New Roman"/>
          <w:sz w:val="28"/>
          <w:szCs w:val="28"/>
        </w:rPr>
        <w:t>5</w:t>
      </w:r>
    </w:p>
    <w:p w14:paraId="748FDA3E" w14:textId="2DC1E7FD" w:rsidR="00F5443A" w:rsidRPr="00F5443A" w:rsidRDefault="00F5443A" w:rsidP="00020028">
      <w:pPr>
        <w:rPr>
          <w:rFonts w:ascii="Times New Roman" w:hAnsi="Times New Roman" w:cs="Times New Roman"/>
          <w:sz w:val="28"/>
          <w:szCs w:val="28"/>
        </w:rPr>
      </w:pPr>
      <w:r w:rsidRPr="00F5443A">
        <w:rPr>
          <w:rFonts w:ascii="Times New Roman" w:hAnsi="Times New Roman" w:cs="Times New Roman"/>
          <w:sz w:val="28"/>
          <w:szCs w:val="28"/>
        </w:rPr>
        <w:t>2.</w:t>
      </w:r>
      <w:r w:rsidR="008F522A" w:rsidRPr="00F5443A">
        <w:rPr>
          <w:rFonts w:ascii="Times New Roman" w:hAnsi="Times New Roman" w:cs="Times New Roman"/>
          <w:sz w:val="28"/>
          <w:szCs w:val="28"/>
        </w:rPr>
        <w:t>1. Хоровод</w:t>
      </w:r>
      <w:r w:rsidRPr="00F5443A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</w:t>
      </w:r>
      <w:r w:rsidR="009C3603">
        <w:rPr>
          <w:rFonts w:ascii="Times New Roman" w:hAnsi="Times New Roman" w:cs="Times New Roman"/>
          <w:sz w:val="28"/>
          <w:szCs w:val="28"/>
        </w:rPr>
        <w:t>..</w:t>
      </w:r>
      <w:r w:rsidR="004C2BE4">
        <w:rPr>
          <w:rFonts w:ascii="Times New Roman" w:hAnsi="Times New Roman" w:cs="Times New Roman"/>
          <w:sz w:val="28"/>
          <w:szCs w:val="28"/>
        </w:rPr>
        <w:t>..</w:t>
      </w:r>
      <w:r w:rsidRPr="00F5443A">
        <w:rPr>
          <w:rFonts w:ascii="Times New Roman" w:hAnsi="Times New Roman" w:cs="Times New Roman"/>
          <w:sz w:val="28"/>
          <w:szCs w:val="28"/>
        </w:rPr>
        <w:t xml:space="preserve"> </w:t>
      </w:r>
      <w:r w:rsidR="00C870B4">
        <w:rPr>
          <w:rFonts w:ascii="Times New Roman" w:hAnsi="Times New Roman" w:cs="Times New Roman"/>
          <w:sz w:val="28"/>
          <w:szCs w:val="28"/>
        </w:rPr>
        <w:t>5</w:t>
      </w:r>
    </w:p>
    <w:p w14:paraId="4DB471B6" w14:textId="72EB7234" w:rsidR="00F5443A" w:rsidRPr="00F5443A" w:rsidRDefault="00F5443A" w:rsidP="00020028">
      <w:pPr>
        <w:rPr>
          <w:rFonts w:ascii="Times New Roman" w:hAnsi="Times New Roman" w:cs="Times New Roman"/>
          <w:sz w:val="28"/>
          <w:szCs w:val="28"/>
        </w:rPr>
      </w:pPr>
      <w:r w:rsidRPr="00F5443A">
        <w:rPr>
          <w:rFonts w:ascii="Times New Roman" w:hAnsi="Times New Roman" w:cs="Times New Roman"/>
          <w:sz w:val="28"/>
          <w:szCs w:val="28"/>
        </w:rPr>
        <w:t>2.2. Пляска………………………………………………………………………</w:t>
      </w:r>
      <w:r w:rsidR="009C3603">
        <w:rPr>
          <w:rFonts w:ascii="Times New Roman" w:hAnsi="Times New Roman" w:cs="Times New Roman"/>
          <w:sz w:val="28"/>
          <w:szCs w:val="28"/>
        </w:rPr>
        <w:t>...</w:t>
      </w:r>
      <w:r w:rsidRPr="00F5443A">
        <w:rPr>
          <w:rFonts w:ascii="Times New Roman" w:hAnsi="Times New Roman" w:cs="Times New Roman"/>
          <w:sz w:val="28"/>
          <w:szCs w:val="28"/>
        </w:rPr>
        <w:t xml:space="preserve"> </w:t>
      </w:r>
      <w:r w:rsidR="00C870B4">
        <w:rPr>
          <w:rFonts w:ascii="Times New Roman" w:hAnsi="Times New Roman" w:cs="Times New Roman"/>
          <w:sz w:val="28"/>
          <w:szCs w:val="28"/>
        </w:rPr>
        <w:t>7</w:t>
      </w:r>
    </w:p>
    <w:p w14:paraId="1E7B3041" w14:textId="5C2B778A" w:rsidR="00F5443A" w:rsidRPr="00F5443A" w:rsidRDefault="00F5443A" w:rsidP="00020028">
      <w:pPr>
        <w:rPr>
          <w:rFonts w:ascii="Times New Roman" w:hAnsi="Times New Roman" w:cs="Times New Roman"/>
          <w:sz w:val="28"/>
          <w:szCs w:val="28"/>
        </w:rPr>
      </w:pPr>
      <w:r w:rsidRPr="009C3603">
        <w:rPr>
          <w:rFonts w:ascii="Times New Roman" w:hAnsi="Times New Roman" w:cs="Times New Roman"/>
          <w:b/>
          <w:bCs/>
          <w:sz w:val="28"/>
          <w:szCs w:val="28"/>
        </w:rPr>
        <w:t>Глава 3. Выразительные средства русского народного танца</w:t>
      </w:r>
      <w:r w:rsidRPr="00F5443A">
        <w:rPr>
          <w:rFonts w:ascii="Times New Roman" w:hAnsi="Times New Roman" w:cs="Times New Roman"/>
          <w:sz w:val="28"/>
          <w:szCs w:val="28"/>
        </w:rPr>
        <w:t>…………</w:t>
      </w:r>
      <w:r w:rsidR="009C3603">
        <w:rPr>
          <w:rFonts w:ascii="Times New Roman" w:hAnsi="Times New Roman" w:cs="Times New Roman"/>
          <w:sz w:val="28"/>
          <w:szCs w:val="28"/>
        </w:rPr>
        <w:t>..</w:t>
      </w:r>
      <w:r w:rsidR="00020028">
        <w:rPr>
          <w:rFonts w:ascii="Times New Roman" w:hAnsi="Times New Roman" w:cs="Times New Roman"/>
          <w:sz w:val="28"/>
          <w:szCs w:val="28"/>
        </w:rPr>
        <w:t>.</w:t>
      </w:r>
      <w:r w:rsidR="00C870B4">
        <w:rPr>
          <w:rFonts w:ascii="Times New Roman" w:hAnsi="Times New Roman" w:cs="Times New Roman"/>
          <w:sz w:val="28"/>
          <w:szCs w:val="28"/>
        </w:rPr>
        <w:t>..9</w:t>
      </w:r>
    </w:p>
    <w:p w14:paraId="76F6FEFB" w14:textId="72F3F785" w:rsidR="00F5443A" w:rsidRPr="00F5443A" w:rsidRDefault="00F5443A" w:rsidP="00020028">
      <w:pPr>
        <w:rPr>
          <w:rFonts w:ascii="Times New Roman" w:hAnsi="Times New Roman" w:cs="Times New Roman"/>
          <w:sz w:val="28"/>
          <w:szCs w:val="28"/>
        </w:rPr>
      </w:pPr>
      <w:r w:rsidRPr="00F5443A">
        <w:rPr>
          <w:rFonts w:ascii="Times New Roman" w:hAnsi="Times New Roman" w:cs="Times New Roman"/>
          <w:sz w:val="28"/>
          <w:szCs w:val="28"/>
        </w:rPr>
        <w:t xml:space="preserve">3.1. Русский народный танец. Основные </w:t>
      </w:r>
      <w:r w:rsidR="00D81DCA">
        <w:rPr>
          <w:rFonts w:ascii="Times New Roman" w:hAnsi="Times New Roman" w:cs="Times New Roman"/>
          <w:sz w:val="28"/>
          <w:szCs w:val="28"/>
        </w:rPr>
        <w:t>областные</w:t>
      </w:r>
      <w:r w:rsidRPr="00F5443A">
        <w:rPr>
          <w:rFonts w:ascii="Times New Roman" w:hAnsi="Times New Roman" w:cs="Times New Roman"/>
          <w:sz w:val="28"/>
          <w:szCs w:val="28"/>
        </w:rPr>
        <w:t xml:space="preserve"> особенности, отличия,</w:t>
      </w:r>
    </w:p>
    <w:p w14:paraId="44C14D62" w14:textId="77AD9A9C" w:rsidR="00F5443A" w:rsidRPr="00F5443A" w:rsidRDefault="00F5443A" w:rsidP="00020028">
      <w:pPr>
        <w:rPr>
          <w:rFonts w:ascii="Times New Roman" w:hAnsi="Times New Roman" w:cs="Times New Roman"/>
          <w:sz w:val="28"/>
          <w:szCs w:val="28"/>
        </w:rPr>
      </w:pPr>
      <w:r w:rsidRPr="00F5443A">
        <w:rPr>
          <w:rFonts w:ascii="Times New Roman" w:hAnsi="Times New Roman" w:cs="Times New Roman"/>
          <w:sz w:val="28"/>
          <w:szCs w:val="28"/>
        </w:rPr>
        <w:t>манера исполнения…………………………………………………</w:t>
      </w:r>
      <w:r w:rsidR="004C2BE4">
        <w:rPr>
          <w:rFonts w:ascii="Times New Roman" w:hAnsi="Times New Roman" w:cs="Times New Roman"/>
          <w:sz w:val="28"/>
          <w:szCs w:val="28"/>
        </w:rPr>
        <w:t>……………</w:t>
      </w:r>
      <w:r w:rsidR="00C870B4">
        <w:rPr>
          <w:rFonts w:ascii="Times New Roman" w:hAnsi="Times New Roman" w:cs="Times New Roman"/>
          <w:sz w:val="28"/>
          <w:szCs w:val="28"/>
        </w:rPr>
        <w:t>..9</w:t>
      </w:r>
    </w:p>
    <w:p w14:paraId="46C279E6" w14:textId="62861113" w:rsidR="00F5443A" w:rsidRPr="00F5443A" w:rsidRDefault="00F5443A" w:rsidP="00020028">
      <w:pPr>
        <w:rPr>
          <w:rFonts w:ascii="Times New Roman" w:hAnsi="Times New Roman" w:cs="Times New Roman"/>
          <w:sz w:val="28"/>
          <w:szCs w:val="28"/>
        </w:rPr>
      </w:pPr>
      <w:r w:rsidRPr="009C3603">
        <w:rPr>
          <w:rFonts w:ascii="Times New Roman" w:hAnsi="Times New Roman" w:cs="Times New Roman"/>
          <w:b/>
          <w:bCs/>
          <w:sz w:val="28"/>
          <w:szCs w:val="28"/>
        </w:rPr>
        <w:t>Глава 4. Музыка и костюм в русском народном танце</w:t>
      </w:r>
      <w:r w:rsidRPr="00F5443A">
        <w:rPr>
          <w:rFonts w:ascii="Times New Roman" w:hAnsi="Times New Roman" w:cs="Times New Roman"/>
          <w:sz w:val="28"/>
          <w:szCs w:val="28"/>
        </w:rPr>
        <w:t>…………………</w:t>
      </w:r>
      <w:r w:rsidR="009C3603">
        <w:rPr>
          <w:rFonts w:ascii="Times New Roman" w:hAnsi="Times New Roman" w:cs="Times New Roman"/>
          <w:sz w:val="28"/>
          <w:szCs w:val="28"/>
        </w:rPr>
        <w:t>..</w:t>
      </w:r>
      <w:r w:rsidR="00020028">
        <w:rPr>
          <w:rFonts w:ascii="Times New Roman" w:hAnsi="Times New Roman" w:cs="Times New Roman"/>
          <w:sz w:val="28"/>
          <w:szCs w:val="28"/>
        </w:rPr>
        <w:t>.</w:t>
      </w:r>
      <w:r w:rsidRPr="00F5443A">
        <w:rPr>
          <w:rFonts w:ascii="Times New Roman" w:hAnsi="Times New Roman" w:cs="Times New Roman"/>
          <w:sz w:val="28"/>
          <w:szCs w:val="28"/>
        </w:rPr>
        <w:t>1</w:t>
      </w:r>
      <w:r w:rsidR="00C870B4">
        <w:rPr>
          <w:rFonts w:ascii="Times New Roman" w:hAnsi="Times New Roman" w:cs="Times New Roman"/>
          <w:sz w:val="28"/>
          <w:szCs w:val="28"/>
        </w:rPr>
        <w:t>4</w:t>
      </w:r>
    </w:p>
    <w:p w14:paraId="2DCB4978" w14:textId="494A2B7F" w:rsidR="00F5443A" w:rsidRPr="00F5443A" w:rsidRDefault="00F5443A" w:rsidP="00020028">
      <w:pPr>
        <w:rPr>
          <w:rFonts w:ascii="Times New Roman" w:hAnsi="Times New Roman" w:cs="Times New Roman"/>
          <w:sz w:val="28"/>
          <w:szCs w:val="28"/>
        </w:rPr>
      </w:pPr>
      <w:r w:rsidRPr="009C3603">
        <w:rPr>
          <w:rFonts w:ascii="Times New Roman" w:hAnsi="Times New Roman" w:cs="Times New Roman"/>
          <w:b/>
          <w:bCs/>
          <w:sz w:val="28"/>
          <w:szCs w:val="28"/>
        </w:rPr>
        <w:t xml:space="preserve">Глава 5. Сравнительный анализ танцевальной культуры </w:t>
      </w:r>
      <w:r w:rsidR="00D81DCA">
        <w:rPr>
          <w:rFonts w:ascii="Times New Roman" w:hAnsi="Times New Roman" w:cs="Times New Roman"/>
          <w:b/>
          <w:bCs/>
          <w:sz w:val="28"/>
          <w:szCs w:val="28"/>
        </w:rPr>
        <w:t>областей</w:t>
      </w:r>
      <w:r w:rsidRPr="009C3603">
        <w:rPr>
          <w:rFonts w:ascii="Times New Roman" w:hAnsi="Times New Roman" w:cs="Times New Roman"/>
          <w:b/>
          <w:bCs/>
          <w:sz w:val="28"/>
          <w:szCs w:val="28"/>
        </w:rPr>
        <w:t xml:space="preserve"> России</w:t>
      </w:r>
      <w:r w:rsidR="009C3603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</w:t>
      </w:r>
      <w:r w:rsidR="00020028">
        <w:rPr>
          <w:rFonts w:ascii="Times New Roman" w:hAnsi="Times New Roman" w:cs="Times New Roman"/>
          <w:sz w:val="28"/>
          <w:szCs w:val="28"/>
        </w:rPr>
        <w:t>………</w:t>
      </w:r>
      <w:r w:rsidRPr="00F5443A">
        <w:rPr>
          <w:rFonts w:ascii="Times New Roman" w:hAnsi="Times New Roman" w:cs="Times New Roman"/>
          <w:sz w:val="28"/>
          <w:szCs w:val="28"/>
        </w:rPr>
        <w:t>1</w:t>
      </w:r>
      <w:r w:rsidR="00C870B4">
        <w:rPr>
          <w:rFonts w:ascii="Times New Roman" w:hAnsi="Times New Roman" w:cs="Times New Roman"/>
          <w:sz w:val="28"/>
          <w:szCs w:val="28"/>
        </w:rPr>
        <w:t>6</w:t>
      </w:r>
    </w:p>
    <w:p w14:paraId="6ACE3D0F" w14:textId="14165DC3" w:rsidR="00F5443A" w:rsidRPr="00F5443A" w:rsidRDefault="00F5443A" w:rsidP="00020028">
      <w:pPr>
        <w:rPr>
          <w:rFonts w:ascii="Times New Roman" w:hAnsi="Times New Roman" w:cs="Times New Roman"/>
          <w:sz w:val="28"/>
          <w:szCs w:val="28"/>
        </w:rPr>
      </w:pPr>
      <w:r w:rsidRPr="00F5443A">
        <w:rPr>
          <w:rFonts w:ascii="Times New Roman" w:hAnsi="Times New Roman" w:cs="Times New Roman"/>
          <w:sz w:val="28"/>
          <w:szCs w:val="28"/>
        </w:rPr>
        <w:t>5.1. Самобытность хореографического текста……………………………………………</w:t>
      </w:r>
      <w:r w:rsidR="004C2BE4">
        <w:rPr>
          <w:rFonts w:ascii="Times New Roman" w:hAnsi="Times New Roman" w:cs="Times New Roman"/>
          <w:sz w:val="28"/>
          <w:szCs w:val="28"/>
        </w:rPr>
        <w:t>…………………………</w:t>
      </w:r>
      <w:r w:rsidR="00020028">
        <w:rPr>
          <w:rFonts w:ascii="Times New Roman" w:hAnsi="Times New Roman" w:cs="Times New Roman"/>
          <w:sz w:val="28"/>
          <w:szCs w:val="28"/>
        </w:rPr>
        <w:t>……..</w:t>
      </w:r>
      <w:r w:rsidRPr="00F5443A">
        <w:rPr>
          <w:rFonts w:ascii="Times New Roman" w:hAnsi="Times New Roman" w:cs="Times New Roman"/>
          <w:sz w:val="28"/>
          <w:szCs w:val="28"/>
        </w:rPr>
        <w:t>1</w:t>
      </w:r>
      <w:r w:rsidR="00C870B4">
        <w:rPr>
          <w:rFonts w:ascii="Times New Roman" w:hAnsi="Times New Roman" w:cs="Times New Roman"/>
          <w:sz w:val="28"/>
          <w:szCs w:val="28"/>
        </w:rPr>
        <w:t>6</w:t>
      </w:r>
    </w:p>
    <w:p w14:paraId="050958B2" w14:textId="76EB046C" w:rsidR="00F5443A" w:rsidRPr="00F5443A" w:rsidRDefault="00F5443A" w:rsidP="00020028">
      <w:pPr>
        <w:rPr>
          <w:rFonts w:ascii="Times New Roman" w:hAnsi="Times New Roman" w:cs="Times New Roman"/>
          <w:sz w:val="28"/>
          <w:szCs w:val="28"/>
        </w:rPr>
      </w:pPr>
      <w:r w:rsidRPr="00F5443A">
        <w:rPr>
          <w:rFonts w:ascii="Times New Roman" w:hAnsi="Times New Roman" w:cs="Times New Roman"/>
          <w:sz w:val="28"/>
          <w:szCs w:val="28"/>
        </w:rPr>
        <w:t xml:space="preserve">5.2. Формы и содержание </w:t>
      </w:r>
      <w:r w:rsidR="00D81DCA">
        <w:rPr>
          <w:rFonts w:ascii="Times New Roman" w:hAnsi="Times New Roman" w:cs="Times New Roman"/>
          <w:sz w:val="28"/>
          <w:szCs w:val="28"/>
        </w:rPr>
        <w:t xml:space="preserve">хореографического исполнения </w:t>
      </w:r>
      <w:r w:rsidRPr="00F5443A">
        <w:rPr>
          <w:rFonts w:ascii="Times New Roman" w:hAnsi="Times New Roman" w:cs="Times New Roman"/>
          <w:sz w:val="28"/>
          <w:szCs w:val="28"/>
        </w:rPr>
        <w:t>………</w:t>
      </w:r>
      <w:r w:rsidR="00D81DCA">
        <w:rPr>
          <w:rFonts w:ascii="Times New Roman" w:hAnsi="Times New Roman" w:cs="Times New Roman"/>
          <w:sz w:val="28"/>
          <w:szCs w:val="28"/>
        </w:rPr>
        <w:t>………….</w:t>
      </w:r>
      <w:r w:rsidR="00C870B4">
        <w:rPr>
          <w:rFonts w:ascii="Times New Roman" w:hAnsi="Times New Roman" w:cs="Times New Roman"/>
          <w:sz w:val="28"/>
          <w:szCs w:val="28"/>
        </w:rPr>
        <w:t>18</w:t>
      </w:r>
    </w:p>
    <w:p w14:paraId="529C5C09" w14:textId="68980401" w:rsidR="00F5443A" w:rsidRPr="00F5443A" w:rsidRDefault="00F5443A" w:rsidP="00020028">
      <w:pPr>
        <w:rPr>
          <w:rFonts w:ascii="Times New Roman" w:hAnsi="Times New Roman" w:cs="Times New Roman"/>
          <w:sz w:val="28"/>
          <w:szCs w:val="28"/>
        </w:rPr>
      </w:pPr>
      <w:r w:rsidRPr="009C3603">
        <w:rPr>
          <w:rFonts w:ascii="Times New Roman" w:hAnsi="Times New Roman" w:cs="Times New Roman"/>
          <w:b/>
          <w:bCs/>
          <w:sz w:val="28"/>
          <w:szCs w:val="28"/>
        </w:rPr>
        <w:t>Заключение</w:t>
      </w:r>
      <w:r w:rsidRPr="00F5443A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</w:t>
      </w:r>
      <w:r w:rsidR="009C3603">
        <w:rPr>
          <w:rFonts w:ascii="Times New Roman" w:hAnsi="Times New Roman" w:cs="Times New Roman"/>
          <w:sz w:val="28"/>
          <w:szCs w:val="28"/>
        </w:rPr>
        <w:t>..</w:t>
      </w:r>
      <w:r w:rsidRPr="00F5443A">
        <w:rPr>
          <w:rFonts w:ascii="Times New Roman" w:hAnsi="Times New Roman" w:cs="Times New Roman"/>
          <w:sz w:val="28"/>
          <w:szCs w:val="28"/>
        </w:rPr>
        <w:t xml:space="preserve"> 2</w:t>
      </w:r>
      <w:r w:rsidR="00C870B4">
        <w:rPr>
          <w:rFonts w:ascii="Times New Roman" w:hAnsi="Times New Roman" w:cs="Times New Roman"/>
          <w:sz w:val="28"/>
          <w:szCs w:val="28"/>
        </w:rPr>
        <w:t>1</w:t>
      </w:r>
    </w:p>
    <w:p w14:paraId="5383A806" w14:textId="343C33A2" w:rsidR="00F5443A" w:rsidRPr="00F5443A" w:rsidRDefault="00F5443A" w:rsidP="00020028">
      <w:pPr>
        <w:rPr>
          <w:rFonts w:ascii="Times New Roman" w:hAnsi="Times New Roman" w:cs="Times New Roman"/>
          <w:sz w:val="28"/>
          <w:szCs w:val="28"/>
        </w:rPr>
      </w:pPr>
      <w:r w:rsidRPr="009C3603">
        <w:rPr>
          <w:rFonts w:ascii="Times New Roman" w:hAnsi="Times New Roman" w:cs="Times New Roman"/>
          <w:b/>
          <w:bCs/>
          <w:sz w:val="28"/>
          <w:szCs w:val="28"/>
        </w:rPr>
        <w:t>Список</w:t>
      </w:r>
      <w:r w:rsidR="004C2BE4" w:rsidRPr="009C360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C3603">
        <w:rPr>
          <w:rFonts w:ascii="Times New Roman" w:hAnsi="Times New Roman" w:cs="Times New Roman"/>
          <w:b/>
          <w:bCs/>
          <w:sz w:val="28"/>
          <w:szCs w:val="28"/>
        </w:rPr>
        <w:t>литературы</w:t>
      </w:r>
      <w:r w:rsidRPr="00F5443A">
        <w:rPr>
          <w:rFonts w:ascii="Times New Roman" w:hAnsi="Times New Roman" w:cs="Times New Roman"/>
          <w:sz w:val="28"/>
          <w:szCs w:val="28"/>
        </w:rPr>
        <w:t>……………………………………………………………</w:t>
      </w:r>
      <w:r w:rsidR="00020028">
        <w:rPr>
          <w:rFonts w:ascii="Times New Roman" w:hAnsi="Times New Roman" w:cs="Times New Roman"/>
          <w:sz w:val="28"/>
          <w:szCs w:val="28"/>
        </w:rPr>
        <w:t xml:space="preserve"> </w:t>
      </w:r>
      <w:r w:rsidRPr="00F5443A">
        <w:rPr>
          <w:rFonts w:ascii="Times New Roman" w:hAnsi="Times New Roman" w:cs="Times New Roman"/>
          <w:sz w:val="28"/>
          <w:szCs w:val="28"/>
        </w:rPr>
        <w:t>2</w:t>
      </w:r>
      <w:r w:rsidR="00C870B4">
        <w:rPr>
          <w:rFonts w:ascii="Times New Roman" w:hAnsi="Times New Roman" w:cs="Times New Roman"/>
          <w:sz w:val="28"/>
          <w:szCs w:val="28"/>
        </w:rPr>
        <w:t>2</w:t>
      </w:r>
    </w:p>
    <w:p w14:paraId="7CD1D773" w14:textId="60A8851D" w:rsidR="00F5443A" w:rsidRPr="00F5443A" w:rsidRDefault="00F5443A" w:rsidP="00F5443A">
      <w:pPr>
        <w:rPr>
          <w:rFonts w:ascii="Times New Roman" w:hAnsi="Times New Roman" w:cs="Times New Roman"/>
          <w:sz w:val="28"/>
          <w:szCs w:val="28"/>
        </w:rPr>
      </w:pPr>
    </w:p>
    <w:p w14:paraId="51930566" w14:textId="77777777" w:rsidR="004C2BE4" w:rsidRDefault="004C2BE4" w:rsidP="00F5443A">
      <w:pPr>
        <w:rPr>
          <w:rFonts w:ascii="Times New Roman" w:hAnsi="Times New Roman" w:cs="Times New Roman"/>
          <w:sz w:val="28"/>
          <w:szCs w:val="28"/>
        </w:rPr>
      </w:pPr>
    </w:p>
    <w:p w14:paraId="71CA5E6C" w14:textId="77777777" w:rsidR="004C2BE4" w:rsidRDefault="004C2BE4" w:rsidP="00F5443A">
      <w:pPr>
        <w:rPr>
          <w:rFonts w:ascii="Times New Roman" w:hAnsi="Times New Roman" w:cs="Times New Roman"/>
          <w:sz w:val="28"/>
          <w:szCs w:val="28"/>
        </w:rPr>
      </w:pPr>
    </w:p>
    <w:p w14:paraId="2B6016FC" w14:textId="77777777" w:rsidR="004C2BE4" w:rsidRDefault="004C2BE4" w:rsidP="00F5443A">
      <w:pPr>
        <w:rPr>
          <w:rFonts w:ascii="Times New Roman" w:hAnsi="Times New Roman" w:cs="Times New Roman"/>
          <w:sz w:val="28"/>
          <w:szCs w:val="28"/>
        </w:rPr>
      </w:pPr>
    </w:p>
    <w:p w14:paraId="66261189" w14:textId="77777777" w:rsidR="004C2BE4" w:rsidRDefault="004C2BE4" w:rsidP="00F5443A">
      <w:pPr>
        <w:rPr>
          <w:rFonts w:ascii="Times New Roman" w:hAnsi="Times New Roman" w:cs="Times New Roman"/>
          <w:sz w:val="28"/>
          <w:szCs w:val="28"/>
        </w:rPr>
      </w:pPr>
    </w:p>
    <w:p w14:paraId="6A03725B" w14:textId="77777777" w:rsidR="004C2BE4" w:rsidRDefault="004C2BE4" w:rsidP="00F5443A">
      <w:pPr>
        <w:rPr>
          <w:rFonts w:ascii="Times New Roman" w:hAnsi="Times New Roman" w:cs="Times New Roman"/>
          <w:sz w:val="28"/>
          <w:szCs w:val="28"/>
        </w:rPr>
      </w:pPr>
    </w:p>
    <w:p w14:paraId="3C42271E" w14:textId="77777777" w:rsidR="004C2BE4" w:rsidRDefault="004C2BE4" w:rsidP="00F5443A">
      <w:pPr>
        <w:rPr>
          <w:rFonts w:ascii="Times New Roman" w:hAnsi="Times New Roman" w:cs="Times New Roman"/>
          <w:sz w:val="28"/>
          <w:szCs w:val="28"/>
        </w:rPr>
      </w:pPr>
    </w:p>
    <w:p w14:paraId="5734B4B1" w14:textId="77777777" w:rsidR="00020028" w:rsidRDefault="00020028" w:rsidP="00F5443A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02439872" w14:textId="77777777" w:rsidR="00020028" w:rsidRDefault="00020028" w:rsidP="00F5443A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78230F2E" w14:textId="77777777" w:rsidR="00020028" w:rsidRDefault="00020028" w:rsidP="00F5443A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19435EDA" w14:textId="37A22DB4" w:rsidR="00F5443A" w:rsidRPr="004C2BE4" w:rsidRDefault="00F5443A" w:rsidP="00C870B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C2BE4">
        <w:rPr>
          <w:rFonts w:ascii="Times New Roman" w:hAnsi="Times New Roman" w:cs="Times New Roman"/>
          <w:b/>
          <w:bCs/>
          <w:sz w:val="28"/>
          <w:szCs w:val="28"/>
        </w:rPr>
        <w:lastRenderedPageBreak/>
        <w:t>Введение</w:t>
      </w:r>
    </w:p>
    <w:p w14:paraId="481DB543" w14:textId="3774CB6D" w:rsidR="00F5443A" w:rsidRPr="00F5443A" w:rsidRDefault="00020028" w:rsidP="004C2BE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F5443A" w:rsidRPr="00F5443A">
        <w:rPr>
          <w:rFonts w:ascii="Times New Roman" w:hAnsi="Times New Roman" w:cs="Times New Roman"/>
          <w:sz w:val="28"/>
          <w:szCs w:val="28"/>
        </w:rPr>
        <w:t>Танец — это самый древний и богатый вид искусства: очень интересный,</w:t>
      </w:r>
      <w:r w:rsidR="004C2BE4"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многогранный, яркий, несущий в себе огромный эмоциональный заряд.</w:t>
      </w:r>
      <w:r w:rsidR="004C2BE4"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Народный танец является родоначальником всех направлений танца, которые</w:t>
      </w:r>
      <w:r w:rsidR="004C2BE4"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формировались в течение многих веков на его основе, это и классический, и</w:t>
      </w:r>
      <w:r w:rsidR="004C2BE4"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историко-бытовой, и эстрадный, и современный танец. Мода и течение времени</w:t>
      </w:r>
      <w:r w:rsidR="004C2BE4"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не смогли повлиять на него, а тем более заставить вовсе исчезнуть с лица</w:t>
      </w:r>
      <w:r w:rsidR="004C2BE4"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Земли, ведь он несёт в себе историю создавшего его народа. Каждое поколение</w:t>
      </w:r>
      <w:r w:rsidR="004C2BE4"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свято хранит память о своих предках и бережёт всё, что отражает их жизнь.</w:t>
      </w:r>
      <w:r w:rsidR="004C2BE4"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В этом плане народный танец стал бесценным сокровищем,</w:t>
      </w:r>
      <w:r w:rsidR="004C2BE4"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показывающим быт, основные занятия, традиции, события, происходящие в</w:t>
      </w:r>
      <w:r w:rsidR="004C2BE4"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жизни людей. Изучая народный танец, мы путешествуем по планете. Благодаря</w:t>
      </w:r>
      <w:r w:rsidR="004C2BE4"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этому виду искусства, можно побывать в любом уголке мира, познакомиться с</w:t>
      </w:r>
      <w:r w:rsidR="004C2BE4"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историей этого края, узнать национальные особенности этой территории, и для</w:t>
      </w:r>
      <w:r w:rsidR="004C2BE4"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этого вовсе не обязательно переплывать океан преодолевать огромные</w:t>
      </w:r>
      <w:r w:rsidR="004C2BE4"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расстояния. Многие люди посвятили свою жизнь изучению народного танца. Об</w:t>
      </w:r>
      <w:r w:rsidR="004C2BE4"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их открытиях написано множество книг.</w:t>
      </w:r>
      <w:r w:rsidR="004C2BE4"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Русский народный танец является одним из самых распространенных</w:t>
      </w:r>
      <w:r w:rsidR="004C2BE4"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и древних видов народного творчества. Он возник на основе трудовой</w:t>
      </w:r>
      <w:r w:rsidR="004C2BE4"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деятельности человека. Чтобы полностью и подробно описать русский народный</w:t>
      </w:r>
      <w:r w:rsidR="004C2BE4"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танец во всех областях России потребовалось бы очень много времени. В данных</w:t>
      </w:r>
      <w:r w:rsidR="004C2BE4"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методических рекомендациях рассмотрены региональные особенности на</w:t>
      </w:r>
      <w:r w:rsidR="004C2BE4"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примере Архангельской, Тамбовской, Иркутской областей и Кубанского края,</w:t>
      </w:r>
      <w:r w:rsidR="004C2BE4">
        <w:rPr>
          <w:rFonts w:ascii="Times New Roman" w:hAnsi="Times New Roman" w:cs="Times New Roman"/>
          <w:sz w:val="28"/>
          <w:szCs w:val="28"/>
        </w:rPr>
        <w:t xml:space="preserve"> </w:t>
      </w:r>
      <w:r w:rsidR="009C3603" w:rsidRPr="00F5443A">
        <w:rPr>
          <w:rFonts w:ascii="Times New Roman" w:hAnsi="Times New Roman" w:cs="Times New Roman"/>
          <w:sz w:val="28"/>
          <w:szCs w:val="28"/>
        </w:rPr>
        <w:t>т. к.</w:t>
      </w:r>
      <w:r w:rsidR="00F5443A" w:rsidRPr="00F5443A">
        <w:rPr>
          <w:rFonts w:ascii="Times New Roman" w:hAnsi="Times New Roman" w:cs="Times New Roman"/>
          <w:sz w:val="28"/>
          <w:szCs w:val="28"/>
        </w:rPr>
        <w:t xml:space="preserve"> все эти области и края находятся в совершенно разных широтах нашей</w:t>
      </w:r>
      <w:r w:rsidR="004C2BE4"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огромной страны. На этих примерах можно более широко и четко просмотреть</w:t>
      </w:r>
      <w:r w:rsidR="004C2BE4"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отличия и манеру хореографического исполнения, основные отличия в костюме</w:t>
      </w:r>
      <w:r w:rsidR="004C2BE4"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между областями. Своеобразные мелодии, попевки, манера поведения, говор,</w:t>
      </w:r>
      <w:r w:rsidR="004C2BE4"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красочные костюмы и жизненный уклад, присущие той или иной области или</w:t>
      </w:r>
      <w:r w:rsidR="004C2BE4"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местности, оказывали несомненное влияние на возникновение местных</w:t>
      </w:r>
      <w:r w:rsidR="004C2BE4"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традиций, особенностей, рождали свою манеру исполнения, свои самобытные</w:t>
      </w:r>
      <w:r w:rsidR="004C2BE4">
        <w:rPr>
          <w:rFonts w:ascii="Times New Roman" w:hAnsi="Times New Roman" w:cs="Times New Roman"/>
          <w:sz w:val="28"/>
          <w:szCs w:val="28"/>
        </w:rPr>
        <w:t xml:space="preserve"> и </w:t>
      </w:r>
      <w:r w:rsidR="00F5443A" w:rsidRPr="00F5443A">
        <w:rPr>
          <w:rFonts w:ascii="Times New Roman" w:hAnsi="Times New Roman" w:cs="Times New Roman"/>
          <w:sz w:val="28"/>
          <w:szCs w:val="28"/>
        </w:rPr>
        <w:t>неповторимые танцы.</w:t>
      </w:r>
    </w:p>
    <w:p w14:paraId="7302526E" w14:textId="667A9B74" w:rsidR="00F5443A" w:rsidRPr="00F5443A" w:rsidRDefault="00020028" w:rsidP="00F544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F5443A" w:rsidRPr="00F5443A">
        <w:rPr>
          <w:rFonts w:ascii="Times New Roman" w:hAnsi="Times New Roman" w:cs="Times New Roman"/>
          <w:sz w:val="28"/>
          <w:szCs w:val="28"/>
        </w:rPr>
        <w:t>Методические рекомендации рассчитаны для руководителей</w:t>
      </w:r>
      <w:r w:rsidR="004C2BE4"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хореографических коллективов, педагогов дополнительного образования детей.</w:t>
      </w:r>
    </w:p>
    <w:p w14:paraId="2E8C885E" w14:textId="77777777" w:rsidR="004C2BE4" w:rsidRDefault="004C2BE4" w:rsidP="00F5443A">
      <w:pPr>
        <w:rPr>
          <w:rFonts w:ascii="Times New Roman" w:hAnsi="Times New Roman" w:cs="Times New Roman"/>
          <w:sz w:val="28"/>
          <w:szCs w:val="28"/>
        </w:rPr>
      </w:pPr>
    </w:p>
    <w:p w14:paraId="3787DE58" w14:textId="77777777" w:rsidR="004C2BE4" w:rsidRDefault="004C2BE4" w:rsidP="00F5443A">
      <w:pPr>
        <w:rPr>
          <w:rFonts w:ascii="Times New Roman" w:hAnsi="Times New Roman" w:cs="Times New Roman"/>
          <w:sz w:val="28"/>
          <w:szCs w:val="28"/>
        </w:rPr>
      </w:pPr>
    </w:p>
    <w:p w14:paraId="5848CF60" w14:textId="77777777" w:rsidR="004C2BE4" w:rsidRDefault="004C2BE4" w:rsidP="00F5443A">
      <w:pPr>
        <w:rPr>
          <w:rFonts w:ascii="Times New Roman" w:hAnsi="Times New Roman" w:cs="Times New Roman"/>
          <w:sz w:val="28"/>
          <w:szCs w:val="28"/>
        </w:rPr>
      </w:pPr>
    </w:p>
    <w:p w14:paraId="20567FFD" w14:textId="77777777" w:rsidR="00C870B4" w:rsidRDefault="00C870B4" w:rsidP="00F5443A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3B213647" w14:textId="5FC193F8" w:rsidR="00F5443A" w:rsidRPr="00020028" w:rsidRDefault="00F5443A" w:rsidP="00F5443A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020028">
        <w:rPr>
          <w:rFonts w:ascii="Times New Roman" w:hAnsi="Times New Roman" w:cs="Times New Roman"/>
          <w:b/>
          <w:bCs/>
          <w:sz w:val="28"/>
          <w:szCs w:val="28"/>
        </w:rPr>
        <w:lastRenderedPageBreak/>
        <w:t>Глава 1. Русский танец как художественное целое</w:t>
      </w:r>
    </w:p>
    <w:p w14:paraId="042C266D" w14:textId="77777777" w:rsidR="00F5443A" w:rsidRPr="00F5443A" w:rsidRDefault="00F5443A" w:rsidP="00F5443A">
      <w:pPr>
        <w:rPr>
          <w:rFonts w:ascii="Times New Roman" w:hAnsi="Times New Roman" w:cs="Times New Roman"/>
          <w:sz w:val="28"/>
          <w:szCs w:val="28"/>
        </w:rPr>
      </w:pPr>
      <w:r w:rsidRPr="00F5443A">
        <w:rPr>
          <w:rFonts w:ascii="Times New Roman" w:hAnsi="Times New Roman" w:cs="Times New Roman"/>
          <w:sz w:val="28"/>
          <w:szCs w:val="28"/>
        </w:rPr>
        <w:t>1.1. Общие признаки и схема жанров</w:t>
      </w:r>
    </w:p>
    <w:p w14:paraId="768EAFC4" w14:textId="0FD69EB5" w:rsidR="00A96D59" w:rsidRDefault="00F5443A" w:rsidP="00A96D59">
      <w:pPr>
        <w:jc w:val="both"/>
        <w:rPr>
          <w:rFonts w:ascii="Times New Roman" w:hAnsi="Times New Roman" w:cs="Times New Roman"/>
          <w:sz w:val="28"/>
          <w:szCs w:val="28"/>
        </w:rPr>
      </w:pPr>
      <w:r w:rsidRPr="00F5443A">
        <w:rPr>
          <w:rFonts w:ascii="Times New Roman" w:hAnsi="Times New Roman" w:cs="Times New Roman"/>
          <w:sz w:val="28"/>
          <w:szCs w:val="28"/>
        </w:rPr>
        <w:t>Танец — это яркое, красочное творение народа, являющееся</w:t>
      </w:r>
      <w:r w:rsidR="00020028">
        <w:rPr>
          <w:rFonts w:ascii="Times New Roman" w:hAnsi="Times New Roman" w:cs="Times New Roman"/>
          <w:sz w:val="28"/>
          <w:szCs w:val="28"/>
        </w:rPr>
        <w:t xml:space="preserve"> </w:t>
      </w:r>
      <w:r w:rsidRPr="00F5443A">
        <w:rPr>
          <w:rFonts w:ascii="Times New Roman" w:hAnsi="Times New Roman" w:cs="Times New Roman"/>
          <w:sz w:val="28"/>
          <w:szCs w:val="28"/>
        </w:rPr>
        <w:t>эмоциональным, художественным, специфическим отображением его</w:t>
      </w:r>
      <w:r w:rsidR="00020028">
        <w:rPr>
          <w:rFonts w:ascii="Times New Roman" w:hAnsi="Times New Roman" w:cs="Times New Roman"/>
          <w:sz w:val="28"/>
          <w:szCs w:val="28"/>
        </w:rPr>
        <w:t xml:space="preserve"> </w:t>
      </w:r>
      <w:r w:rsidRPr="00F5443A">
        <w:rPr>
          <w:rFonts w:ascii="Times New Roman" w:hAnsi="Times New Roman" w:cs="Times New Roman"/>
          <w:sz w:val="28"/>
          <w:szCs w:val="28"/>
        </w:rPr>
        <w:t>многовековой, многообразной жизни. Он воплотил в себе творческую фантазию</w:t>
      </w:r>
      <w:r w:rsidR="00020028">
        <w:rPr>
          <w:rFonts w:ascii="Times New Roman" w:hAnsi="Times New Roman" w:cs="Times New Roman"/>
          <w:sz w:val="28"/>
          <w:szCs w:val="28"/>
        </w:rPr>
        <w:t xml:space="preserve"> </w:t>
      </w:r>
      <w:r w:rsidRPr="00F5443A">
        <w:rPr>
          <w:rFonts w:ascii="Times New Roman" w:hAnsi="Times New Roman" w:cs="Times New Roman"/>
          <w:sz w:val="28"/>
          <w:szCs w:val="28"/>
        </w:rPr>
        <w:t>людей, глубину их чувств. Народный танец всегда имеет ясную тему и идею -</w:t>
      </w:r>
      <w:r w:rsidR="00020028">
        <w:rPr>
          <w:rFonts w:ascii="Times New Roman" w:hAnsi="Times New Roman" w:cs="Times New Roman"/>
          <w:sz w:val="28"/>
          <w:szCs w:val="28"/>
        </w:rPr>
        <w:t xml:space="preserve"> </w:t>
      </w:r>
      <w:r w:rsidRPr="00F5443A">
        <w:rPr>
          <w:rFonts w:ascii="Times New Roman" w:hAnsi="Times New Roman" w:cs="Times New Roman"/>
          <w:sz w:val="28"/>
          <w:szCs w:val="28"/>
        </w:rPr>
        <w:t>он всегда содержателен. В нём существует драматургическая основа и сюжет,</w:t>
      </w:r>
      <w:r w:rsidR="00020028">
        <w:rPr>
          <w:rFonts w:ascii="Times New Roman" w:hAnsi="Times New Roman" w:cs="Times New Roman"/>
          <w:sz w:val="28"/>
          <w:szCs w:val="28"/>
        </w:rPr>
        <w:t xml:space="preserve"> </w:t>
      </w:r>
      <w:r w:rsidRPr="00F5443A">
        <w:rPr>
          <w:rFonts w:ascii="Times New Roman" w:hAnsi="Times New Roman" w:cs="Times New Roman"/>
          <w:sz w:val="28"/>
          <w:szCs w:val="28"/>
        </w:rPr>
        <w:t>есть и обобщенные и конкретные художественные образы, создающиеся</w:t>
      </w:r>
      <w:r w:rsidR="00020028">
        <w:rPr>
          <w:rFonts w:ascii="Times New Roman" w:hAnsi="Times New Roman" w:cs="Times New Roman"/>
          <w:sz w:val="28"/>
          <w:szCs w:val="28"/>
        </w:rPr>
        <w:t xml:space="preserve"> </w:t>
      </w:r>
      <w:r w:rsidRPr="00F5443A">
        <w:rPr>
          <w:rFonts w:ascii="Times New Roman" w:hAnsi="Times New Roman" w:cs="Times New Roman"/>
          <w:sz w:val="28"/>
          <w:szCs w:val="28"/>
        </w:rPr>
        <w:t>благодаря разнообразным пластическим движениям, пространственным</w:t>
      </w:r>
      <w:r w:rsidR="00020028">
        <w:rPr>
          <w:rFonts w:ascii="Times New Roman" w:hAnsi="Times New Roman" w:cs="Times New Roman"/>
          <w:sz w:val="28"/>
          <w:szCs w:val="28"/>
        </w:rPr>
        <w:t xml:space="preserve"> </w:t>
      </w:r>
      <w:r w:rsidRPr="00F5443A">
        <w:rPr>
          <w:rFonts w:ascii="Times New Roman" w:hAnsi="Times New Roman" w:cs="Times New Roman"/>
          <w:sz w:val="28"/>
          <w:szCs w:val="28"/>
        </w:rPr>
        <w:t>рисункам (построениям).</w:t>
      </w:r>
      <w:r w:rsidR="00020028">
        <w:rPr>
          <w:rFonts w:ascii="Times New Roman" w:hAnsi="Times New Roman" w:cs="Times New Roman"/>
          <w:sz w:val="28"/>
          <w:szCs w:val="28"/>
        </w:rPr>
        <w:t xml:space="preserve"> </w:t>
      </w:r>
      <w:r w:rsidR="00A96D59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</w:p>
    <w:p w14:paraId="516C6613" w14:textId="77777777" w:rsidR="00A96D59" w:rsidRDefault="00A96D59" w:rsidP="00A96D5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F5443A" w:rsidRPr="00F5443A">
        <w:rPr>
          <w:rFonts w:ascii="Times New Roman" w:hAnsi="Times New Roman" w:cs="Times New Roman"/>
          <w:sz w:val="28"/>
          <w:szCs w:val="28"/>
        </w:rPr>
        <w:t>Танцевальный образ воспринимается как непосредственно, так и путём</w:t>
      </w:r>
      <w:r w:rsidR="00020028"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ассоциаций. Правдивость, конкретность и художественность танцевальных</w:t>
      </w:r>
      <w:r w:rsidR="00020028"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образов определяется их содержанием и танцевальной лексикой, органической</w:t>
      </w:r>
      <w:r w:rsidR="00020028"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связью с мелодией, её характером, ритмом и темпом.</w:t>
      </w:r>
      <w:r w:rsidR="0002002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</w:p>
    <w:p w14:paraId="2821B260" w14:textId="77777777" w:rsidR="00A96D59" w:rsidRDefault="00A96D59" w:rsidP="00A96D5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F5443A" w:rsidRPr="00F5443A">
        <w:rPr>
          <w:rFonts w:ascii="Times New Roman" w:hAnsi="Times New Roman" w:cs="Times New Roman"/>
          <w:sz w:val="28"/>
          <w:szCs w:val="28"/>
        </w:rPr>
        <w:t>Танец в специфической художественной форме выражает и раскрывает</w:t>
      </w:r>
      <w:r w:rsidR="00020028"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духовную жизнь народа, его быт, эстетические вкусы и идеалы. В ходе развития</w:t>
      </w:r>
      <w:r w:rsidR="00020028"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общества народный танец приобрёл большее самостоятельное значение, стал</w:t>
      </w:r>
      <w:r w:rsidR="00020028"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одной из форм эстетического воспитания. Народ создал изумительные по</w:t>
      </w:r>
      <w:r w:rsidR="00020028"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красоте и рисунку танцы с разнообразным содержанием. Красочные хороводы,</w:t>
      </w:r>
      <w:r w:rsidR="00020028"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мудрёные кадрили, виртуозные, целомудренные пляски солистов, лихие</w:t>
      </w:r>
      <w:r w:rsidR="00020028"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переплясы и так далее говорят о богатстве и большом многообразии русского</w:t>
      </w:r>
      <w:r w:rsidR="00020028"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народного танца. Он имеет свои оригинальные, чёткие, исторически</w:t>
      </w:r>
      <w:r w:rsidR="00020028"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сложившиеся признаки, свои глубокие национальные корни и богатые</w:t>
      </w:r>
      <w:r w:rsidR="00020028"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многовековые исполнительские традиции. Это самостоятельный, самобытный,</w:t>
      </w:r>
      <w:r w:rsidR="00020028"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высокохудожественный вид творчества русского народа. В древности танец</w:t>
      </w:r>
      <w:r w:rsidR="00020028"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имел религиозно-магический смысл и исполнялся с определенной целью по</w:t>
      </w:r>
      <w:r w:rsidR="00020028"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праздникам. Со временем он утратил религиозные черты и превратился в</w:t>
      </w:r>
      <w:r w:rsidR="00020028"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бытовой танец, выражающий чувства, настроение исполнителя. Нарушилась и</w:t>
      </w:r>
      <w:r w:rsidR="00020028"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обязанность исполнения танца по определённым временам года.</w:t>
      </w:r>
      <w:r w:rsidR="0002002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</w:t>
      </w:r>
    </w:p>
    <w:p w14:paraId="01DFF795" w14:textId="5FDDF0C5" w:rsidR="008F522A" w:rsidRDefault="00A96D59" w:rsidP="00C6654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F5443A" w:rsidRPr="00F5443A">
        <w:rPr>
          <w:rFonts w:ascii="Times New Roman" w:hAnsi="Times New Roman" w:cs="Times New Roman"/>
          <w:sz w:val="28"/>
          <w:szCs w:val="28"/>
        </w:rPr>
        <w:t>Связь русского народного танца с конкретными обрядами была характерна</w:t>
      </w:r>
      <w:r w:rsidR="00020028"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для хороводов, игр и немногих видов пляски. Кадриль, перепляс или одиночная</w:t>
      </w:r>
      <w:r w:rsidR="00020028"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пляска с обрядами связанны не были.</w:t>
      </w:r>
      <w:r w:rsidR="0002002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</w:t>
      </w:r>
      <w:r w:rsidR="00F5443A" w:rsidRPr="00F5443A">
        <w:rPr>
          <w:rFonts w:ascii="Times New Roman" w:hAnsi="Times New Roman" w:cs="Times New Roman"/>
          <w:sz w:val="28"/>
          <w:szCs w:val="28"/>
        </w:rPr>
        <w:t>Русский народный танец в каждом регионе отличается лексикой</w:t>
      </w:r>
      <w:r>
        <w:rPr>
          <w:rFonts w:ascii="Times New Roman" w:hAnsi="Times New Roman" w:cs="Times New Roman"/>
          <w:sz w:val="28"/>
          <w:szCs w:val="28"/>
        </w:rPr>
        <w:t>,</w:t>
      </w:r>
      <w:r w:rsidR="0002002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F5443A" w:rsidRPr="00F5443A">
        <w:rPr>
          <w:rFonts w:ascii="Times New Roman" w:hAnsi="Times New Roman" w:cs="Times New Roman"/>
          <w:sz w:val="28"/>
          <w:szCs w:val="28"/>
        </w:rPr>
        <w:t>риёмами, манерой и стилем исполнения. Сложившихся ярких,</w:t>
      </w:r>
      <w:r w:rsidR="00020028"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замысловатых</w:t>
      </w:r>
      <w:r w:rsidR="00020028"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коленец, выразительных положений и переплетений рук в сочетании с чётким</w:t>
      </w:r>
      <w:r w:rsidR="00020028"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ритмом, оригинальным рисунком, источником появления которого может</w:t>
      </w:r>
      <w:r w:rsidR="00020028"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служить всё, что нас окружает. Природа, труд, быт,</w:t>
      </w:r>
      <w:r w:rsidR="00020028"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продукты художественного</w:t>
      </w:r>
      <w:r w:rsidR="00020028"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творчества</w:t>
      </w:r>
      <w:r w:rsidR="008F522A">
        <w:rPr>
          <w:rFonts w:ascii="Times New Roman" w:hAnsi="Times New Roman" w:cs="Times New Roman"/>
          <w:sz w:val="28"/>
          <w:szCs w:val="28"/>
        </w:rPr>
        <w:t xml:space="preserve">. </w:t>
      </w:r>
      <w:r w:rsidR="0002002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</w:t>
      </w:r>
      <w:r w:rsidR="007B5B5C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C6654D">
        <w:rPr>
          <w:rFonts w:ascii="Times New Roman" w:hAnsi="Times New Roman" w:cs="Times New Roman"/>
          <w:sz w:val="28"/>
          <w:szCs w:val="28"/>
        </w:rPr>
        <w:t xml:space="preserve">    </w:t>
      </w:r>
      <w:r w:rsidR="008F522A">
        <w:rPr>
          <w:rFonts w:ascii="Times New Roman" w:hAnsi="Times New Roman" w:cs="Times New Roman"/>
          <w:sz w:val="28"/>
          <w:szCs w:val="28"/>
        </w:rPr>
        <w:t xml:space="preserve">   </w:t>
      </w:r>
    </w:p>
    <w:p w14:paraId="49BEA69C" w14:textId="42F58436" w:rsidR="007B5B5C" w:rsidRDefault="008F522A" w:rsidP="00C6654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</w:t>
      </w:r>
      <w:r w:rsidR="00F5443A" w:rsidRPr="00F5443A">
        <w:rPr>
          <w:rFonts w:ascii="Times New Roman" w:hAnsi="Times New Roman" w:cs="Times New Roman"/>
          <w:sz w:val="28"/>
          <w:szCs w:val="28"/>
        </w:rPr>
        <w:t>Русские народные танцы классифицируются не по временам года, месту их</w:t>
      </w:r>
      <w:r w:rsidR="00020028"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исполнения и поводу, а их хореографической структуре и общим устойчивым</w:t>
      </w:r>
      <w:r w:rsidR="007B5B5C"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 xml:space="preserve">признакам. </w:t>
      </w:r>
      <w:r w:rsidR="007B5B5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</w:t>
      </w:r>
    </w:p>
    <w:p w14:paraId="63522140" w14:textId="14B2346E" w:rsidR="00F5443A" w:rsidRPr="00F5443A" w:rsidRDefault="007B5B5C" w:rsidP="00C6654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F5443A" w:rsidRPr="007B5B5C">
        <w:rPr>
          <w:rFonts w:ascii="Times New Roman" w:hAnsi="Times New Roman" w:cs="Times New Roman"/>
          <w:i/>
          <w:iCs/>
          <w:sz w:val="28"/>
          <w:szCs w:val="28"/>
        </w:rPr>
        <w:t>Стиль</w:t>
      </w:r>
      <w:r w:rsidR="00F5443A" w:rsidRPr="00F5443A">
        <w:rPr>
          <w:rFonts w:ascii="Times New Roman" w:hAnsi="Times New Roman" w:cs="Times New Roman"/>
          <w:sz w:val="28"/>
          <w:szCs w:val="28"/>
        </w:rPr>
        <w:t xml:space="preserve"> — характерные черты и свойства (особенности) выразительных</w:t>
      </w:r>
      <w:r w:rsidR="00A96D59"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средств, которые качественно отличают один танец от другого.</w:t>
      </w:r>
      <w:r w:rsidR="00A96D59"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Танцевальная лексика является самым важным выразительным средством в</w:t>
      </w:r>
      <w:r w:rsidR="00A96D59"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 xml:space="preserve">танце. Жесты, мимика, позы, движения рук, головы, корпуса, ног </w:t>
      </w:r>
      <w:r w:rsidR="00A96D59">
        <w:rPr>
          <w:rFonts w:ascii="Times New Roman" w:hAnsi="Times New Roman" w:cs="Times New Roman"/>
          <w:sz w:val="28"/>
          <w:szCs w:val="28"/>
        </w:rPr>
        <w:t>–</w:t>
      </w:r>
      <w:r w:rsidR="00F5443A" w:rsidRPr="00F5443A">
        <w:rPr>
          <w:rFonts w:ascii="Times New Roman" w:hAnsi="Times New Roman" w:cs="Times New Roman"/>
          <w:sz w:val="28"/>
          <w:szCs w:val="28"/>
        </w:rPr>
        <w:t xml:space="preserve"> е</w:t>
      </w:r>
      <w:r w:rsidR="00A96D59">
        <w:rPr>
          <w:rFonts w:ascii="Times New Roman" w:hAnsi="Times New Roman" w:cs="Times New Roman"/>
          <w:sz w:val="28"/>
          <w:szCs w:val="28"/>
        </w:rPr>
        <w:t xml:space="preserve">ё </w:t>
      </w:r>
      <w:r w:rsidR="00F5443A" w:rsidRPr="00F5443A">
        <w:rPr>
          <w:rFonts w:ascii="Times New Roman" w:hAnsi="Times New Roman" w:cs="Times New Roman"/>
          <w:sz w:val="28"/>
          <w:szCs w:val="28"/>
        </w:rPr>
        <w:t>составляющие.</w:t>
      </w:r>
    </w:p>
    <w:p w14:paraId="7642194F" w14:textId="6C3777A2" w:rsidR="00F5443A" w:rsidRPr="00F5443A" w:rsidRDefault="00A96D59" w:rsidP="00C6654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F5443A" w:rsidRPr="00F5443A">
        <w:rPr>
          <w:rFonts w:ascii="Times New Roman" w:hAnsi="Times New Roman" w:cs="Times New Roman"/>
          <w:sz w:val="28"/>
          <w:szCs w:val="28"/>
        </w:rPr>
        <w:t>В русском народном танце лексика представляет собой наиболее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сконцентрированную форму с ярко выраженным национальным колоритом,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поэтому по ней можно определить, какому региону, области, селу, району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принадлежит танец. Существует несколько видов танцевальной лексики:</w:t>
      </w:r>
    </w:p>
    <w:p w14:paraId="70484F2E" w14:textId="2F46D5FA" w:rsidR="00F5443A" w:rsidRPr="00F5443A" w:rsidRDefault="00F5443A" w:rsidP="00C6654D">
      <w:pPr>
        <w:jc w:val="both"/>
        <w:rPr>
          <w:rFonts w:ascii="Times New Roman" w:hAnsi="Times New Roman" w:cs="Times New Roman"/>
          <w:sz w:val="28"/>
          <w:szCs w:val="28"/>
        </w:rPr>
      </w:pPr>
      <w:r w:rsidRPr="00F5443A">
        <w:rPr>
          <w:rFonts w:ascii="Times New Roman" w:hAnsi="Times New Roman" w:cs="Times New Roman"/>
          <w:sz w:val="28"/>
          <w:szCs w:val="28"/>
        </w:rPr>
        <w:t xml:space="preserve">1. </w:t>
      </w:r>
      <w:r w:rsidRPr="00A96D59">
        <w:rPr>
          <w:rFonts w:ascii="Times New Roman" w:hAnsi="Times New Roman" w:cs="Times New Roman"/>
          <w:i/>
          <w:iCs/>
          <w:sz w:val="28"/>
          <w:szCs w:val="28"/>
        </w:rPr>
        <w:t>Образная</w:t>
      </w:r>
      <w:r w:rsidRPr="00F5443A">
        <w:rPr>
          <w:rFonts w:ascii="Times New Roman" w:hAnsi="Times New Roman" w:cs="Times New Roman"/>
          <w:sz w:val="28"/>
          <w:szCs w:val="28"/>
        </w:rPr>
        <w:t xml:space="preserve"> – создаёт ассоциацию с определённым образом (гусь, олень,</w:t>
      </w:r>
      <w:r w:rsidR="00A96D59">
        <w:rPr>
          <w:rFonts w:ascii="Times New Roman" w:hAnsi="Times New Roman" w:cs="Times New Roman"/>
          <w:sz w:val="28"/>
          <w:szCs w:val="28"/>
        </w:rPr>
        <w:t xml:space="preserve"> </w:t>
      </w:r>
      <w:r w:rsidRPr="00F5443A">
        <w:rPr>
          <w:rFonts w:ascii="Times New Roman" w:hAnsi="Times New Roman" w:cs="Times New Roman"/>
          <w:sz w:val="28"/>
          <w:szCs w:val="28"/>
        </w:rPr>
        <w:t>лебедь и т.д.). Её называют эмоционально-подражательной.</w:t>
      </w:r>
    </w:p>
    <w:p w14:paraId="5F0D7857" w14:textId="24DBE180" w:rsidR="00F5443A" w:rsidRPr="00F5443A" w:rsidRDefault="00F5443A" w:rsidP="00C6654D">
      <w:pPr>
        <w:jc w:val="both"/>
        <w:rPr>
          <w:rFonts w:ascii="Times New Roman" w:hAnsi="Times New Roman" w:cs="Times New Roman"/>
          <w:sz w:val="28"/>
          <w:szCs w:val="28"/>
        </w:rPr>
      </w:pPr>
      <w:r w:rsidRPr="00F5443A">
        <w:rPr>
          <w:rFonts w:ascii="Times New Roman" w:hAnsi="Times New Roman" w:cs="Times New Roman"/>
          <w:sz w:val="28"/>
          <w:szCs w:val="28"/>
        </w:rPr>
        <w:t>2.</w:t>
      </w:r>
      <w:r w:rsidR="008F522A">
        <w:rPr>
          <w:rFonts w:ascii="Times New Roman" w:hAnsi="Times New Roman" w:cs="Times New Roman"/>
          <w:sz w:val="28"/>
          <w:szCs w:val="28"/>
        </w:rPr>
        <w:t xml:space="preserve"> </w:t>
      </w:r>
      <w:r w:rsidRPr="00A96D59">
        <w:rPr>
          <w:rFonts w:ascii="Times New Roman" w:hAnsi="Times New Roman" w:cs="Times New Roman"/>
          <w:i/>
          <w:iCs/>
          <w:sz w:val="28"/>
          <w:szCs w:val="28"/>
        </w:rPr>
        <w:t>Естественно</w:t>
      </w:r>
      <w:r w:rsidR="008F522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F5443A">
        <w:rPr>
          <w:rFonts w:ascii="Times New Roman" w:hAnsi="Times New Roman" w:cs="Times New Roman"/>
          <w:sz w:val="28"/>
          <w:szCs w:val="28"/>
        </w:rPr>
        <w:t>–</w:t>
      </w:r>
      <w:r w:rsidR="008F522A">
        <w:rPr>
          <w:rFonts w:ascii="Times New Roman" w:hAnsi="Times New Roman" w:cs="Times New Roman"/>
          <w:sz w:val="28"/>
          <w:szCs w:val="28"/>
        </w:rPr>
        <w:t xml:space="preserve"> </w:t>
      </w:r>
      <w:r w:rsidRPr="008F522A">
        <w:rPr>
          <w:rFonts w:ascii="Times New Roman" w:hAnsi="Times New Roman" w:cs="Times New Roman"/>
          <w:i/>
          <w:iCs/>
          <w:sz w:val="28"/>
          <w:szCs w:val="28"/>
        </w:rPr>
        <w:t>пластическая</w:t>
      </w:r>
      <w:r w:rsidRPr="00F5443A">
        <w:rPr>
          <w:rFonts w:ascii="Times New Roman" w:hAnsi="Times New Roman" w:cs="Times New Roman"/>
          <w:sz w:val="28"/>
          <w:szCs w:val="28"/>
        </w:rPr>
        <w:t>, подсказанная самим действием,</w:t>
      </w:r>
      <w:r w:rsidR="00A96D59">
        <w:rPr>
          <w:rFonts w:ascii="Times New Roman" w:hAnsi="Times New Roman" w:cs="Times New Roman"/>
          <w:sz w:val="28"/>
          <w:szCs w:val="28"/>
        </w:rPr>
        <w:t xml:space="preserve"> </w:t>
      </w:r>
      <w:r w:rsidRPr="00F5443A">
        <w:rPr>
          <w:rFonts w:ascii="Times New Roman" w:hAnsi="Times New Roman" w:cs="Times New Roman"/>
          <w:sz w:val="28"/>
          <w:szCs w:val="28"/>
        </w:rPr>
        <w:t>развивающимся в танце.</w:t>
      </w:r>
    </w:p>
    <w:p w14:paraId="67D2A43F" w14:textId="165D7218" w:rsidR="00F5443A" w:rsidRPr="00F5443A" w:rsidRDefault="00F5443A" w:rsidP="00C6654D">
      <w:pPr>
        <w:jc w:val="both"/>
        <w:rPr>
          <w:rFonts w:ascii="Times New Roman" w:hAnsi="Times New Roman" w:cs="Times New Roman"/>
          <w:sz w:val="28"/>
          <w:szCs w:val="28"/>
        </w:rPr>
      </w:pPr>
      <w:r w:rsidRPr="00F5443A">
        <w:rPr>
          <w:rFonts w:ascii="Times New Roman" w:hAnsi="Times New Roman" w:cs="Times New Roman"/>
          <w:sz w:val="28"/>
          <w:szCs w:val="28"/>
        </w:rPr>
        <w:t xml:space="preserve">3. </w:t>
      </w:r>
      <w:r w:rsidRPr="00A96D59">
        <w:rPr>
          <w:rFonts w:ascii="Times New Roman" w:hAnsi="Times New Roman" w:cs="Times New Roman"/>
          <w:i/>
          <w:iCs/>
          <w:sz w:val="28"/>
          <w:szCs w:val="28"/>
        </w:rPr>
        <w:t>Традиционная</w:t>
      </w:r>
      <w:r w:rsidRPr="00F5443A">
        <w:rPr>
          <w:rFonts w:ascii="Times New Roman" w:hAnsi="Times New Roman" w:cs="Times New Roman"/>
          <w:sz w:val="28"/>
          <w:szCs w:val="28"/>
        </w:rPr>
        <w:t xml:space="preserve"> – выработанная веками, находящаяся в постоянном</w:t>
      </w:r>
      <w:r w:rsidR="00A96D59">
        <w:rPr>
          <w:rFonts w:ascii="Times New Roman" w:hAnsi="Times New Roman" w:cs="Times New Roman"/>
          <w:sz w:val="28"/>
          <w:szCs w:val="28"/>
        </w:rPr>
        <w:t xml:space="preserve"> </w:t>
      </w:r>
      <w:r w:rsidRPr="00F5443A">
        <w:rPr>
          <w:rFonts w:ascii="Times New Roman" w:hAnsi="Times New Roman" w:cs="Times New Roman"/>
          <w:sz w:val="28"/>
          <w:szCs w:val="28"/>
        </w:rPr>
        <w:t>развитии, о чём свидетельствуют танцы, созданные в наши дни, отличающиеся</w:t>
      </w:r>
      <w:r w:rsidR="00A96D59">
        <w:rPr>
          <w:rFonts w:ascii="Times New Roman" w:hAnsi="Times New Roman" w:cs="Times New Roman"/>
          <w:sz w:val="28"/>
          <w:szCs w:val="28"/>
        </w:rPr>
        <w:t xml:space="preserve"> </w:t>
      </w:r>
      <w:r w:rsidRPr="00F5443A">
        <w:rPr>
          <w:rFonts w:ascii="Times New Roman" w:hAnsi="Times New Roman" w:cs="Times New Roman"/>
          <w:sz w:val="28"/>
          <w:szCs w:val="28"/>
        </w:rPr>
        <w:t>от старинных танцев не только выразительностью, манерой исполнения, но и</w:t>
      </w:r>
      <w:r w:rsidR="00A96D59">
        <w:rPr>
          <w:rFonts w:ascii="Times New Roman" w:hAnsi="Times New Roman" w:cs="Times New Roman"/>
          <w:sz w:val="28"/>
          <w:szCs w:val="28"/>
        </w:rPr>
        <w:t xml:space="preserve"> </w:t>
      </w:r>
      <w:r w:rsidRPr="00F5443A">
        <w:rPr>
          <w:rFonts w:ascii="Times New Roman" w:hAnsi="Times New Roman" w:cs="Times New Roman"/>
          <w:sz w:val="28"/>
          <w:szCs w:val="28"/>
        </w:rPr>
        <w:t>богатством танцевальных движений.</w:t>
      </w:r>
    </w:p>
    <w:p w14:paraId="4C9FDA25" w14:textId="3444A8D2" w:rsidR="00F5443A" w:rsidRPr="00F5443A" w:rsidRDefault="00F5443A" w:rsidP="00C6654D">
      <w:pPr>
        <w:jc w:val="both"/>
        <w:rPr>
          <w:rFonts w:ascii="Times New Roman" w:hAnsi="Times New Roman" w:cs="Times New Roman"/>
          <w:sz w:val="28"/>
          <w:szCs w:val="28"/>
        </w:rPr>
      </w:pPr>
      <w:r w:rsidRPr="008F522A">
        <w:rPr>
          <w:rFonts w:ascii="Times New Roman" w:hAnsi="Times New Roman" w:cs="Times New Roman"/>
          <w:sz w:val="28"/>
          <w:szCs w:val="28"/>
        </w:rPr>
        <w:t>Интонация</w:t>
      </w:r>
      <w:r w:rsidRPr="00F5443A">
        <w:rPr>
          <w:rFonts w:ascii="Times New Roman" w:hAnsi="Times New Roman" w:cs="Times New Roman"/>
          <w:sz w:val="28"/>
          <w:szCs w:val="28"/>
        </w:rPr>
        <w:t xml:space="preserve"> — это совокупность выразительных средств. Например, одно и</w:t>
      </w:r>
      <w:r w:rsidR="00A96D59">
        <w:rPr>
          <w:rFonts w:ascii="Times New Roman" w:hAnsi="Times New Roman" w:cs="Times New Roman"/>
          <w:sz w:val="28"/>
          <w:szCs w:val="28"/>
        </w:rPr>
        <w:t xml:space="preserve"> </w:t>
      </w:r>
      <w:r w:rsidRPr="00F5443A">
        <w:rPr>
          <w:rFonts w:ascii="Times New Roman" w:hAnsi="Times New Roman" w:cs="Times New Roman"/>
          <w:sz w:val="28"/>
          <w:szCs w:val="28"/>
        </w:rPr>
        <w:t>то же движение, исполненное в разном темпе, будет выражать различное</w:t>
      </w:r>
      <w:r w:rsidR="00A96D59">
        <w:rPr>
          <w:rFonts w:ascii="Times New Roman" w:hAnsi="Times New Roman" w:cs="Times New Roman"/>
          <w:sz w:val="28"/>
          <w:szCs w:val="28"/>
        </w:rPr>
        <w:t xml:space="preserve"> </w:t>
      </w:r>
      <w:r w:rsidRPr="00F5443A">
        <w:rPr>
          <w:rFonts w:ascii="Times New Roman" w:hAnsi="Times New Roman" w:cs="Times New Roman"/>
          <w:sz w:val="28"/>
          <w:szCs w:val="28"/>
        </w:rPr>
        <w:t>состояние танцора: быстрый темп – радость, медленный – грусть,</w:t>
      </w:r>
      <w:r w:rsidR="00A96D59">
        <w:rPr>
          <w:rFonts w:ascii="Times New Roman" w:hAnsi="Times New Roman" w:cs="Times New Roman"/>
          <w:sz w:val="28"/>
          <w:szCs w:val="28"/>
        </w:rPr>
        <w:t xml:space="preserve"> </w:t>
      </w:r>
      <w:r w:rsidRPr="00F5443A">
        <w:rPr>
          <w:rFonts w:ascii="Times New Roman" w:hAnsi="Times New Roman" w:cs="Times New Roman"/>
          <w:sz w:val="28"/>
          <w:szCs w:val="28"/>
        </w:rPr>
        <w:t>задумчивость. Малейшее изменение того или иного движения изменит характе</w:t>
      </w:r>
      <w:r w:rsidR="00A96D59">
        <w:rPr>
          <w:rFonts w:ascii="Times New Roman" w:hAnsi="Times New Roman" w:cs="Times New Roman"/>
          <w:sz w:val="28"/>
          <w:szCs w:val="28"/>
        </w:rPr>
        <w:t xml:space="preserve">р </w:t>
      </w:r>
      <w:r w:rsidRPr="00F5443A">
        <w:rPr>
          <w:rFonts w:ascii="Times New Roman" w:hAnsi="Times New Roman" w:cs="Times New Roman"/>
          <w:sz w:val="28"/>
          <w:szCs w:val="28"/>
        </w:rPr>
        <w:t>и содержание действия.</w:t>
      </w:r>
    </w:p>
    <w:p w14:paraId="1D9594B3" w14:textId="77777777" w:rsidR="00A96D59" w:rsidRDefault="00A96D59" w:rsidP="00C6654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B808AD8" w14:textId="490D4825" w:rsidR="00F5443A" w:rsidRPr="00A96D59" w:rsidRDefault="00F5443A" w:rsidP="00C6654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96D59">
        <w:rPr>
          <w:rFonts w:ascii="Times New Roman" w:hAnsi="Times New Roman" w:cs="Times New Roman"/>
          <w:b/>
          <w:bCs/>
          <w:sz w:val="28"/>
          <w:szCs w:val="28"/>
        </w:rPr>
        <w:t>Глава 2. Основные жанры русского народного танца</w:t>
      </w:r>
    </w:p>
    <w:p w14:paraId="7D5B4C4B" w14:textId="77777777" w:rsidR="00F5443A" w:rsidRPr="00C6654D" w:rsidRDefault="00F5443A" w:rsidP="00C6654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6654D">
        <w:rPr>
          <w:rFonts w:ascii="Times New Roman" w:hAnsi="Times New Roman" w:cs="Times New Roman"/>
          <w:b/>
          <w:bCs/>
          <w:sz w:val="28"/>
          <w:szCs w:val="28"/>
        </w:rPr>
        <w:t>2.1. Хоровод</w:t>
      </w:r>
    </w:p>
    <w:p w14:paraId="5D3EB33D" w14:textId="77777777" w:rsidR="007B5B5C" w:rsidRDefault="007B5B5C" w:rsidP="00C6654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F5443A" w:rsidRPr="00F5443A">
        <w:rPr>
          <w:rFonts w:ascii="Times New Roman" w:hAnsi="Times New Roman" w:cs="Times New Roman"/>
          <w:sz w:val="28"/>
          <w:szCs w:val="28"/>
        </w:rPr>
        <w:t>Одним из основных жанров русского народного танца является хоровод.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Это не только самый распространённый, но и самый древний вид русского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танца. Не случайно основное построение хоровода — круг, его круговая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композиция - подобие солнца, хождение за солнцем – «посолонь» берут начало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из старинных языческих обрядов и игрищ славян, поклонявшихся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могущественному богу солнца – Яриле.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Участники хоровода поют, движутся, приплясывают и разыгрывают действие.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Пляска, припляс, игра и песня в хороводе неразрывно и органично связаны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между собой, также хоровод объединяет и собирает большое число участников.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</w:p>
    <w:p w14:paraId="7AA7BFAF" w14:textId="5D417B94" w:rsidR="00F5443A" w:rsidRPr="00F5443A" w:rsidRDefault="007B5B5C" w:rsidP="00C6654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</w:t>
      </w:r>
      <w:r w:rsidR="00F5443A" w:rsidRPr="00F5443A">
        <w:rPr>
          <w:rFonts w:ascii="Times New Roman" w:hAnsi="Times New Roman" w:cs="Times New Roman"/>
          <w:sz w:val="28"/>
          <w:szCs w:val="28"/>
        </w:rPr>
        <w:t>В дальние языческие времена этот жанр русского народного танца носил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культово-обрядовый характер, но постепенно он утрачивает значение язычески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– культового действия. Появляются хороводы с новыми песнями. Которые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отражают социальные, бытовые и другие темы.</w:t>
      </w:r>
    </w:p>
    <w:p w14:paraId="61CB776A" w14:textId="389E2A86" w:rsidR="00F5443A" w:rsidRPr="00F5443A" w:rsidRDefault="007B5B5C" w:rsidP="00C6654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F5443A" w:rsidRPr="00F5443A">
        <w:rPr>
          <w:rFonts w:ascii="Times New Roman" w:hAnsi="Times New Roman" w:cs="Times New Roman"/>
          <w:sz w:val="28"/>
          <w:szCs w:val="28"/>
        </w:rPr>
        <w:t>Хоровод — русский бытовой танец, в нём существуют свои формы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правила исполнения, определённые отношения между участниками,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подчинённые известному и выработанному материалу. Он превращается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самостоятельный жанр и становится украшением праздников русского народа.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В хороводе всегда проявляется чувство единства, дружбы, товарищества.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Участники его, как правило, держаться за руки, иногда за один палец - мизинец,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часто за платок, шаль, пояс, венок. Все эти соединения, а, следовательно,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построения зависят от того, в какой местности исполняется хоровод, каково 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содержание и под какую песню, быструю или медленную он исполняется.</w:t>
      </w:r>
    </w:p>
    <w:p w14:paraId="295D0E13" w14:textId="77777777" w:rsidR="007B5B5C" w:rsidRDefault="007B5B5C" w:rsidP="00C6654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F5443A" w:rsidRPr="00F5443A">
        <w:rPr>
          <w:rFonts w:ascii="Times New Roman" w:hAnsi="Times New Roman" w:cs="Times New Roman"/>
          <w:sz w:val="28"/>
          <w:szCs w:val="28"/>
        </w:rPr>
        <w:t>Хоровод распространен по всей России, и каждая область вносит, что-то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своё, создавая разнообразие в стиле, композиции, характере и манере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исполнения. Любая фигура хоровода может иметь не одно единственное,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определённое и постоянное назначение. Не меняя построения фигуры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рисунка, участники хоровода могли передавать различное содержание,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настроение. На пример круг — это образ солнца, поклонение божеству – Яриле,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но в круговом построении может разыгрываться и действо с трудовой,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любовной и другой тематикой. Действие участников, выражение их характера,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настроения, темперамента, отношения к происходящему совершенно различны,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 xml:space="preserve">а круг как фигура остаётся неизменным. </w:t>
      </w:r>
      <w:r>
        <w:rPr>
          <w:rFonts w:ascii="Times New Roman" w:hAnsi="Times New Roman" w:cs="Times New Roman"/>
          <w:sz w:val="28"/>
          <w:szCs w:val="28"/>
        </w:rPr>
        <w:t xml:space="preserve">              </w:t>
      </w:r>
    </w:p>
    <w:p w14:paraId="57732171" w14:textId="1DE33024" w:rsidR="00F5443A" w:rsidRPr="00F5443A" w:rsidRDefault="007B5B5C" w:rsidP="00C6654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F5443A" w:rsidRPr="00F5443A">
        <w:rPr>
          <w:rFonts w:ascii="Times New Roman" w:hAnsi="Times New Roman" w:cs="Times New Roman"/>
          <w:sz w:val="28"/>
          <w:szCs w:val="28"/>
        </w:rPr>
        <w:t>Существуют два вида хоровода —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C6654D">
        <w:rPr>
          <w:rFonts w:ascii="Times New Roman" w:hAnsi="Times New Roman" w:cs="Times New Roman"/>
          <w:i/>
          <w:iCs/>
          <w:sz w:val="28"/>
          <w:szCs w:val="28"/>
        </w:rPr>
        <w:t>орнаментальные и игровые</w:t>
      </w:r>
      <w:r w:rsidR="00F5443A" w:rsidRPr="00F5443A">
        <w:rPr>
          <w:rFonts w:ascii="Times New Roman" w:hAnsi="Times New Roman" w:cs="Times New Roman"/>
          <w:sz w:val="28"/>
          <w:szCs w:val="28"/>
        </w:rPr>
        <w:t>.</w:t>
      </w:r>
    </w:p>
    <w:p w14:paraId="4BEB8ADA" w14:textId="22A7B9A6" w:rsidR="00F5443A" w:rsidRPr="00F5443A" w:rsidRDefault="00F5443A" w:rsidP="00C6654D">
      <w:pPr>
        <w:jc w:val="both"/>
        <w:rPr>
          <w:rFonts w:ascii="Times New Roman" w:hAnsi="Times New Roman" w:cs="Times New Roman"/>
          <w:sz w:val="28"/>
          <w:szCs w:val="28"/>
        </w:rPr>
      </w:pPr>
      <w:r w:rsidRPr="007B5B5C">
        <w:rPr>
          <w:rFonts w:ascii="Times New Roman" w:hAnsi="Times New Roman" w:cs="Times New Roman"/>
          <w:i/>
          <w:iCs/>
          <w:sz w:val="28"/>
          <w:szCs w:val="28"/>
        </w:rPr>
        <w:t>Орнаментальные хороводы</w:t>
      </w:r>
      <w:r w:rsidRPr="00F5443A">
        <w:rPr>
          <w:rFonts w:ascii="Times New Roman" w:hAnsi="Times New Roman" w:cs="Times New Roman"/>
          <w:sz w:val="28"/>
          <w:szCs w:val="28"/>
        </w:rPr>
        <w:t>.</w:t>
      </w:r>
      <w:r w:rsidR="007B5B5C">
        <w:rPr>
          <w:rFonts w:ascii="Times New Roman" w:hAnsi="Times New Roman" w:cs="Times New Roman"/>
          <w:sz w:val="28"/>
          <w:szCs w:val="28"/>
        </w:rPr>
        <w:t xml:space="preserve"> </w:t>
      </w:r>
      <w:r w:rsidRPr="00F5443A">
        <w:rPr>
          <w:rFonts w:ascii="Times New Roman" w:hAnsi="Times New Roman" w:cs="Times New Roman"/>
          <w:sz w:val="28"/>
          <w:szCs w:val="28"/>
        </w:rPr>
        <w:t>Если в тексте песни, сопровождающей хоровод, нет конкретного действия,</w:t>
      </w:r>
      <w:r w:rsidR="007B5B5C">
        <w:rPr>
          <w:rFonts w:ascii="Times New Roman" w:hAnsi="Times New Roman" w:cs="Times New Roman"/>
          <w:sz w:val="28"/>
          <w:szCs w:val="28"/>
        </w:rPr>
        <w:t xml:space="preserve"> </w:t>
      </w:r>
      <w:r w:rsidRPr="00F5443A">
        <w:rPr>
          <w:rFonts w:ascii="Times New Roman" w:hAnsi="Times New Roman" w:cs="Times New Roman"/>
          <w:sz w:val="28"/>
          <w:szCs w:val="28"/>
        </w:rPr>
        <w:t>ярко выраженного сюжета, действующих лиц, то участники хоровода ходят</w:t>
      </w:r>
      <w:r w:rsidR="007B5B5C">
        <w:rPr>
          <w:rFonts w:ascii="Times New Roman" w:hAnsi="Times New Roman" w:cs="Times New Roman"/>
          <w:sz w:val="28"/>
          <w:szCs w:val="28"/>
        </w:rPr>
        <w:t xml:space="preserve"> </w:t>
      </w:r>
      <w:r w:rsidRPr="00F5443A">
        <w:rPr>
          <w:rFonts w:ascii="Times New Roman" w:hAnsi="Times New Roman" w:cs="Times New Roman"/>
          <w:sz w:val="28"/>
          <w:szCs w:val="28"/>
        </w:rPr>
        <w:t>кругом, рядами, заплетают из хороводной цепи различные фигуры – орнаменты,</w:t>
      </w:r>
      <w:r w:rsidR="007B5B5C">
        <w:rPr>
          <w:rFonts w:ascii="Times New Roman" w:hAnsi="Times New Roman" w:cs="Times New Roman"/>
          <w:sz w:val="28"/>
          <w:szCs w:val="28"/>
        </w:rPr>
        <w:t xml:space="preserve"> </w:t>
      </w:r>
      <w:r w:rsidRPr="00F5443A">
        <w:rPr>
          <w:rFonts w:ascii="Times New Roman" w:hAnsi="Times New Roman" w:cs="Times New Roman"/>
          <w:sz w:val="28"/>
          <w:szCs w:val="28"/>
        </w:rPr>
        <w:t>согласуя свой шаг с ритмом песни,</w:t>
      </w:r>
      <w:r w:rsidR="007B5B5C">
        <w:rPr>
          <w:rFonts w:ascii="Times New Roman" w:hAnsi="Times New Roman" w:cs="Times New Roman"/>
          <w:sz w:val="28"/>
          <w:szCs w:val="28"/>
        </w:rPr>
        <w:t xml:space="preserve"> </w:t>
      </w:r>
      <w:r w:rsidRPr="00F5443A">
        <w:rPr>
          <w:rFonts w:ascii="Times New Roman" w:hAnsi="Times New Roman" w:cs="Times New Roman"/>
          <w:sz w:val="28"/>
          <w:szCs w:val="28"/>
        </w:rPr>
        <w:t>являющейся для исполнителей лишь</w:t>
      </w:r>
      <w:r w:rsidR="007B5B5C">
        <w:rPr>
          <w:rFonts w:ascii="Times New Roman" w:hAnsi="Times New Roman" w:cs="Times New Roman"/>
          <w:sz w:val="28"/>
          <w:szCs w:val="28"/>
        </w:rPr>
        <w:t xml:space="preserve"> </w:t>
      </w:r>
      <w:r w:rsidRPr="00F5443A">
        <w:rPr>
          <w:rFonts w:ascii="Times New Roman" w:hAnsi="Times New Roman" w:cs="Times New Roman"/>
          <w:sz w:val="28"/>
          <w:szCs w:val="28"/>
        </w:rPr>
        <w:t xml:space="preserve">музыкальным сопровождением. Такие хороводы называются </w:t>
      </w:r>
      <w:r w:rsidRPr="007B5B5C">
        <w:rPr>
          <w:rFonts w:ascii="Times New Roman" w:hAnsi="Times New Roman" w:cs="Times New Roman"/>
          <w:i/>
          <w:iCs/>
          <w:sz w:val="28"/>
          <w:szCs w:val="28"/>
        </w:rPr>
        <w:t>орнаментальными.</w:t>
      </w:r>
    </w:p>
    <w:p w14:paraId="6A06CE0A" w14:textId="66380C3A" w:rsidR="00F5443A" w:rsidRPr="00F5443A" w:rsidRDefault="007B5B5C" w:rsidP="00C6654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F5443A" w:rsidRPr="00F5443A">
        <w:rPr>
          <w:rFonts w:ascii="Times New Roman" w:hAnsi="Times New Roman" w:cs="Times New Roman"/>
          <w:sz w:val="28"/>
          <w:szCs w:val="28"/>
        </w:rPr>
        <w:t>Неразрывная связь народного художественного творчества с жизнью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народа, с его песнями, играми, танцами помогла созданию множества рисунков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– фигур орнаментальных хороводов. Их замысловатые переплетения навеяны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узорами русских кружевниц, резчиков по дереву, живописцев, и наоборот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тонкие узоры кружев, ажурная резьба по дереву и т.д. Иной раз как бы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повторяют фигуры хоровода. Содержание песен, сопровождающих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орнаментальные хороводы, чаще всего связаны с образами русской природы,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поэтическими обобщениями, коллективным трудом народа, его бытом.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lastRenderedPageBreak/>
        <w:t>Исполнение каждого орнаментального хоровода в народе, в быту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отличается строгостью форм и малым количеством фигур. Весь хоровод чаще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всего состоит из нескольких фигур, которые органично переходят,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переливаются, перестраиваются из одной в другую.</w:t>
      </w:r>
    </w:p>
    <w:p w14:paraId="238C1945" w14:textId="4A3A62CE" w:rsidR="00D745F9" w:rsidRDefault="00C6654D" w:rsidP="00C6654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    </w:t>
      </w:r>
      <w:r w:rsidR="00F5443A" w:rsidRPr="007B5B5C">
        <w:rPr>
          <w:rFonts w:ascii="Times New Roman" w:hAnsi="Times New Roman" w:cs="Times New Roman"/>
          <w:i/>
          <w:iCs/>
          <w:sz w:val="28"/>
          <w:szCs w:val="28"/>
        </w:rPr>
        <w:t>Игровые хороводы.</w:t>
      </w:r>
      <w:r w:rsidR="007B5B5C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Если в песне имеются действующие лица, игровой сюжет, конкретное</w:t>
      </w:r>
      <w:r w:rsidR="007B5B5C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действие, то содержание песни разыгрывается в лицах и исполнители с</w:t>
      </w:r>
      <w:r w:rsidR="007B5B5C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помощью пляски, мимики, жестов создают различные образы, характеры</w:t>
      </w:r>
      <w:r w:rsidR="007B5B5C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героев. Перед зрителем игровой хоровод. В таких хороводах, которые иногда</w:t>
      </w:r>
      <w:r w:rsidR="007B5B5C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называют сюжетными, главным является разыгрывание содержания песни –</w:t>
      </w:r>
      <w:r w:rsidR="007B5B5C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раскрытие сюжета, столкновение характеров и интересов действующих лиц.</w:t>
      </w:r>
      <w:r w:rsidR="00D745F9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Песни, под которые исполняются игровые хороводы, называются</w:t>
      </w:r>
      <w:r w:rsidR="00D745F9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F5443A" w:rsidRPr="00D745F9">
        <w:rPr>
          <w:rFonts w:ascii="Times New Roman" w:hAnsi="Times New Roman" w:cs="Times New Roman"/>
          <w:i/>
          <w:iCs/>
          <w:sz w:val="28"/>
          <w:szCs w:val="28"/>
        </w:rPr>
        <w:t>игровыми или хороводными – игровыми</w:t>
      </w:r>
      <w:r w:rsidR="00F5443A" w:rsidRPr="00F5443A">
        <w:rPr>
          <w:rFonts w:ascii="Times New Roman" w:hAnsi="Times New Roman" w:cs="Times New Roman"/>
          <w:sz w:val="28"/>
          <w:szCs w:val="28"/>
        </w:rPr>
        <w:t xml:space="preserve">. </w:t>
      </w:r>
      <w:r w:rsidR="00D745F9"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</w:p>
    <w:p w14:paraId="46FCA12A" w14:textId="0EB29D53" w:rsidR="00F5443A" w:rsidRPr="00D745F9" w:rsidRDefault="00D745F9" w:rsidP="00C6654D"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F5443A" w:rsidRPr="00F5443A">
        <w:rPr>
          <w:rFonts w:ascii="Times New Roman" w:hAnsi="Times New Roman" w:cs="Times New Roman"/>
          <w:sz w:val="28"/>
          <w:szCs w:val="28"/>
        </w:rPr>
        <w:t>Больше всего тем для игровых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хороводов содержится именно в них, отражающих жизнь и быт народа: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трудовые процессы, любовная и сказочная темы и т.д. В отличие от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орнаментальных хороводов в них рисунок проще, в нём нет такого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разнообразия танцевальных фигур. Композиционно эти хороводы строятся по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кругу, или линиями, или парами.</w:t>
      </w:r>
    </w:p>
    <w:p w14:paraId="66B5E111" w14:textId="0C169BFF" w:rsidR="00F5443A" w:rsidRPr="00F5443A" w:rsidRDefault="00D745F9" w:rsidP="00C6654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F5443A" w:rsidRPr="00F5443A">
        <w:rPr>
          <w:rFonts w:ascii="Times New Roman" w:hAnsi="Times New Roman" w:cs="Times New Roman"/>
          <w:sz w:val="28"/>
          <w:szCs w:val="28"/>
        </w:rPr>
        <w:t>Мы разобрали основные, общие черты орнаментальных и игровых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хороводов, которые характерны для этого наиболее древнего и популярного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танца России. Но в различных районах существуют свои местные особенности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исполнения хороводов, связанные с природными и климатическими условиями,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со спецификой бытового уклада и труда, с характером человека. Эти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особенности проявляются и в составе исполнителей (женские и смешанные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хороводы), и в ритме, и в содержание песен, и, главное, в особой, присущей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только данной местности манере исполнения.</w:t>
      </w:r>
    </w:p>
    <w:p w14:paraId="2448180F" w14:textId="77777777" w:rsidR="00E846C0" w:rsidRDefault="00E846C0" w:rsidP="00C6654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A8846E7" w14:textId="08AE5D90" w:rsidR="00F5443A" w:rsidRPr="00D745F9" w:rsidRDefault="00F5443A" w:rsidP="00C6654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745F9">
        <w:rPr>
          <w:rFonts w:ascii="Times New Roman" w:hAnsi="Times New Roman" w:cs="Times New Roman"/>
          <w:b/>
          <w:bCs/>
          <w:sz w:val="28"/>
          <w:szCs w:val="28"/>
        </w:rPr>
        <w:t>2.2. Пляска</w:t>
      </w:r>
    </w:p>
    <w:p w14:paraId="1002C382" w14:textId="5934EFDD" w:rsidR="00F5443A" w:rsidRPr="00F5443A" w:rsidRDefault="00D745F9" w:rsidP="00C6654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F5443A" w:rsidRPr="00F5443A">
        <w:rPr>
          <w:rFonts w:ascii="Times New Roman" w:hAnsi="Times New Roman" w:cs="Times New Roman"/>
          <w:sz w:val="28"/>
          <w:szCs w:val="28"/>
        </w:rPr>
        <w:t>Пляска — наиболее распространенный и любимый сейчас жанр народного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танца. Пляски создавались под влиянием окружающего мира и быта народа.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Люди совершенствовали их многие десятилетия, оставляли в них только самое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ценное и доводили до законченной формы. В древности пляски в основном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носили обрядовый, культовый характер, но со временем религиозное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содержание стало уходить из плясок, и они приобрели бытовой характер. 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одно игрище, ни один праздник не обходились без плясок.</w:t>
      </w:r>
    </w:p>
    <w:p w14:paraId="1B4A4C73" w14:textId="285067D0" w:rsidR="00F5443A" w:rsidRPr="00F5443A" w:rsidRDefault="00D745F9" w:rsidP="00C6654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F5443A" w:rsidRPr="00F5443A">
        <w:rPr>
          <w:rFonts w:ascii="Times New Roman" w:hAnsi="Times New Roman" w:cs="Times New Roman"/>
          <w:sz w:val="28"/>
          <w:szCs w:val="28"/>
        </w:rPr>
        <w:t>Пляска состоит из ряда отдельных движений — элементов, которые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отличаются характерной манерой исполнения, имеют русский национальный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колорит и отражают отдельные черты характера танцующего человека. Кроме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того, каждое движение в пляске наполнено смыслом, и с помощью пластики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lastRenderedPageBreak/>
        <w:t>исполнитель выражает свои чувства, раскрывает содержание пляски, создает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тот или иной художественный образ. Все исполняемые движения подчинены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ритму и темпу, а также характеру музыкального и песенного сопровождения.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Все движения связаны воедино содержанием и сопровождающей мелодией.</w:t>
      </w:r>
    </w:p>
    <w:p w14:paraId="1EF6E41A" w14:textId="65EDC13D" w:rsidR="00F5443A" w:rsidRPr="00F5443A" w:rsidRDefault="00D745F9" w:rsidP="00C6654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F5443A" w:rsidRPr="00F5443A">
        <w:rPr>
          <w:rFonts w:ascii="Times New Roman" w:hAnsi="Times New Roman" w:cs="Times New Roman"/>
          <w:sz w:val="28"/>
          <w:szCs w:val="28"/>
        </w:rPr>
        <w:t>Пляской можно выражать различные состояния человека, но это, прежде всего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радость, здоровье, сила, выход энергии исполнителя.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Пляска родилась в хороводе и вышла из него, разорвав хороводную цепь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предоставив простор фантазии и индивидуальному мастерству танцующего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человека, усложнив техническую основу, создав свои формы и рисунки,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заменив хороводную песню плясовой и различным музыкальным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сопровождением.</w:t>
      </w:r>
    </w:p>
    <w:p w14:paraId="735CE033" w14:textId="77777777" w:rsidR="00D745F9" w:rsidRDefault="00D745F9" w:rsidP="00C6654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F5443A" w:rsidRPr="00F5443A">
        <w:rPr>
          <w:rFonts w:ascii="Times New Roman" w:hAnsi="Times New Roman" w:cs="Times New Roman"/>
          <w:sz w:val="28"/>
          <w:szCs w:val="28"/>
        </w:rPr>
        <w:t>У исполнителя русской пляски очень выразительны руки, голова, плечи,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бёдра, лицо, кисти рук, пальцы и т.д. Пляска даёт возможность раскрыть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личные, индивидуальные черты характера - показать свою манеру исполнения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(«выходку»). Каждый исполнитель может проявить в пляске свою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изобретательность, мастерство, профессионализм, щегольнуть сложным,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 xml:space="preserve">виртуозным коленом.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</w:t>
      </w:r>
    </w:p>
    <w:p w14:paraId="29A17B21" w14:textId="35109888" w:rsidR="00D745F9" w:rsidRDefault="00D745F9" w:rsidP="00C6654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F5443A" w:rsidRPr="00F5443A">
        <w:rPr>
          <w:rFonts w:ascii="Times New Roman" w:hAnsi="Times New Roman" w:cs="Times New Roman"/>
          <w:sz w:val="28"/>
          <w:szCs w:val="28"/>
        </w:rPr>
        <w:t>Исполнять пляску может каждый. Она отличается 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 xml:space="preserve">хоровода более богатой и сложной лексикой танцевальных движений. </w:t>
      </w:r>
    </w:p>
    <w:p w14:paraId="79C428B7" w14:textId="77E6EAC6" w:rsidR="00F5443A" w:rsidRPr="00F5443A" w:rsidRDefault="00D745F9" w:rsidP="00C6654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F5443A" w:rsidRPr="00F5443A">
        <w:rPr>
          <w:rFonts w:ascii="Times New Roman" w:hAnsi="Times New Roman" w:cs="Times New Roman"/>
          <w:sz w:val="28"/>
          <w:szCs w:val="28"/>
        </w:rPr>
        <w:t>Пляска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включает в себя сильные технические дроби, «верёвочку», «гармошку»,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различные присядки, хлопушки, припадания, верчения и другие колена.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Помимо обогащения лексики пляска даёт возможность для усложнения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разнообразия рисунка: лихие выходы парней, задорные проходки девушек,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перебежки, разнообразные переходы и т.д. — всё это создает новые рисунки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построения присущие только пляске.</w:t>
      </w:r>
    </w:p>
    <w:p w14:paraId="3A2BE118" w14:textId="1547DF1E" w:rsidR="00F5443A" w:rsidRPr="00F5443A" w:rsidRDefault="00D745F9" w:rsidP="00C6654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F5443A" w:rsidRPr="00F5443A">
        <w:rPr>
          <w:rFonts w:ascii="Times New Roman" w:hAnsi="Times New Roman" w:cs="Times New Roman"/>
          <w:sz w:val="28"/>
          <w:szCs w:val="28"/>
        </w:rPr>
        <w:t>Существует много видов русской пляски. Вот наиболее распространенные,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устоявшиеся, имеющие вековые исполнительские традиции и прочно вошедшие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в быт русского человека: одиночная (сольная) пляска, парная пляска, перепляс,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массовый пляс и групповая традиционная пляска.</w:t>
      </w:r>
    </w:p>
    <w:p w14:paraId="406723B8" w14:textId="77777777" w:rsidR="00F5443A" w:rsidRPr="00D745F9" w:rsidRDefault="00F5443A" w:rsidP="00C6654D"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D745F9">
        <w:rPr>
          <w:rFonts w:ascii="Times New Roman" w:hAnsi="Times New Roman" w:cs="Times New Roman"/>
          <w:i/>
          <w:iCs/>
          <w:sz w:val="28"/>
          <w:szCs w:val="28"/>
        </w:rPr>
        <w:t>Групповая традиционная пляска.</w:t>
      </w:r>
    </w:p>
    <w:p w14:paraId="4F718173" w14:textId="1E0BD195" w:rsidR="00F5443A" w:rsidRPr="00F5443A" w:rsidRDefault="00D745F9" w:rsidP="00C6654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F5443A" w:rsidRPr="00F5443A">
        <w:rPr>
          <w:rFonts w:ascii="Times New Roman" w:hAnsi="Times New Roman" w:cs="Times New Roman"/>
          <w:sz w:val="28"/>
          <w:szCs w:val="28"/>
        </w:rPr>
        <w:t>В групповой пляске может участвовать много народа, но чаще её состав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ограничивается сравнительно небольшой группой исполнителей. В некоторых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 xml:space="preserve">случаях групповая пляска имеет постоянный состав исполнителей, и, если </w:t>
      </w:r>
      <w:r w:rsidRPr="00F5443A">
        <w:rPr>
          <w:rFonts w:ascii="Times New Roman" w:hAnsi="Times New Roman" w:cs="Times New Roman"/>
          <w:sz w:val="28"/>
          <w:szCs w:val="28"/>
        </w:rPr>
        <w:t>кто</w:t>
      </w:r>
      <w:r>
        <w:rPr>
          <w:rFonts w:ascii="Times New Roman" w:hAnsi="Times New Roman" w:cs="Times New Roman"/>
          <w:sz w:val="28"/>
          <w:szCs w:val="28"/>
        </w:rPr>
        <w:t>-либо</w:t>
      </w:r>
      <w:r w:rsidR="00F5443A" w:rsidRPr="00F5443A">
        <w:rPr>
          <w:rFonts w:ascii="Times New Roman" w:hAnsi="Times New Roman" w:cs="Times New Roman"/>
          <w:sz w:val="28"/>
          <w:szCs w:val="28"/>
        </w:rPr>
        <w:t xml:space="preserve"> из участников отсутствует, пляска не получается, а ввести нового человека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взамен отсутствующего бывает трудно - он может перепутать весь рисунок. Как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правило, групповая пляска имеет установленное построение. Она вобрала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себя многие фигуры хороводов, в некоторые групповые пляски вошли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 xml:space="preserve">фрагменты одиночных или парных плясок, перепляса. Типичные и </w:t>
      </w:r>
      <w:r w:rsidR="00F5443A" w:rsidRPr="00F5443A">
        <w:rPr>
          <w:rFonts w:ascii="Times New Roman" w:hAnsi="Times New Roman" w:cs="Times New Roman"/>
          <w:sz w:val="28"/>
          <w:szCs w:val="28"/>
        </w:rPr>
        <w:lastRenderedPageBreak/>
        <w:t>наиболее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часто используемые фигуры групповых плясок приводятся в приложении.</w:t>
      </w:r>
    </w:p>
    <w:p w14:paraId="1B141F33" w14:textId="77777777" w:rsidR="00D745F9" w:rsidRDefault="00D745F9" w:rsidP="00C6654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F5443A" w:rsidRPr="00F5443A">
        <w:rPr>
          <w:rFonts w:ascii="Times New Roman" w:hAnsi="Times New Roman" w:cs="Times New Roman"/>
          <w:sz w:val="28"/>
          <w:szCs w:val="28"/>
        </w:rPr>
        <w:t>В каждой области есть своя традиционная, самобытная пляска, и поэтому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групповые пляски часто называют традиционными или областными.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14:paraId="774F79A5" w14:textId="2F05B746" w:rsidR="00F5443A" w:rsidRPr="00F5443A" w:rsidRDefault="00D745F9" w:rsidP="00C6654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F5443A" w:rsidRPr="00F5443A">
        <w:rPr>
          <w:rFonts w:ascii="Times New Roman" w:hAnsi="Times New Roman" w:cs="Times New Roman"/>
          <w:sz w:val="28"/>
          <w:szCs w:val="28"/>
        </w:rPr>
        <w:t>Несмотря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на обязательное выполнение общего рисунка пляски, различных переходов,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создание образа и т.д., групповые пляски дают исполнителям возможность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показывать также и своё индивидуальное мастерство. В групповых плясках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сохраняется элемент импровизации, но в меньшей степени, чем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индивидуальной пляске или переплясе.</w:t>
      </w:r>
    </w:p>
    <w:p w14:paraId="127A6071" w14:textId="1070E795" w:rsidR="00F5443A" w:rsidRPr="00F5443A" w:rsidRDefault="00D745F9" w:rsidP="00C6654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F5443A" w:rsidRPr="00F5443A">
        <w:rPr>
          <w:rFonts w:ascii="Times New Roman" w:hAnsi="Times New Roman" w:cs="Times New Roman"/>
          <w:sz w:val="28"/>
          <w:szCs w:val="28"/>
        </w:rPr>
        <w:t>Групповые пляски создавались на основе народных традиций, с учётом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особенностей местной манеры исполнения, обычаев и бережно передавались из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поколения в поколение. В каждой групповой пляске есть своя определённая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задача и своё содержание. На протяжении столетий народ сознательно старался</w:t>
      </w:r>
      <w:r w:rsidR="00C6654D"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не усложнять групповые пляски слишком виртуозными движениями. Это</w:t>
      </w:r>
      <w:r w:rsidR="00C6654D"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делалось для того, чтобы не утратить за этой виртуозностью главного — мысли,</w:t>
      </w:r>
      <w:r w:rsidR="00C6654D"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идеи. В конечном результате всё это и дало групповым пляскам долгую жизнь.</w:t>
      </w:r>
    </w:p>
    <w:p w14:paraId="44BF0580" w14:textId="77777777" w:rsidR="00C6654D" w:rsidRDefault="00C6654D" w:rsidP="00F5443A">
      <w:pPr>
        <w:rPr>
          <w:rFonts w:ascii="Times New Roman" w:hAnsi="Times New Roman" w:cs="Times New Roman"/>
          <w:sz w:val="28"/>
          <w:szCs w:val="28"/>
        </w:rPr>
      </w:pPr>
    </w:p>
    <w:p w14:paraId="7BD296FB" w14:textId="5670E99D" w:rsidR="00F5443A" w:rsidRPr="00C6654D" w:rsidRDefault="00F5443A" w:rsidP="00C6654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6654D">
        <w:rPr>
          <w:rFonts w:ascii="Times New Roman" w:hAnsi="Times New Roman" w:cs="Times New Roman"/>
          <w:b/>
          <w:bCs/>
          <w:sz w:val="28"/>
          <w:szCs w:val="28"/>
        </w:rPr>
        <w:t>Глава 3. Выразительные средства русского народного танца</w:t>
      </w:r>
    </w:p>
    <w:p w14:paraId="438737EA" w14:textId="02097850" w:rsidR="00C6654D" w:rsidRDefault="00F5443A" w:rsidP="00C6654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6654D">
        <w:rPr>
          <w:rFonts w:ascii="Times New Roman" w:hAnsi="Times New Roman" w:cs="Times New Roman"/>
          <w:b/>
          <w:bCs/>
          <w:sz w:val="28"/>
          <w:szCs w:val="28"/>
        </w:rPr>
        <w:t>3.1. Русский народный танец.</w:t>
      </w:r>
      <w:r w:rsidR="00C6654D" w:rsidRPr="00C6654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6654D">
        <w:rPr>
          <w:rFonts w:ascii="Times New Roman" w:hAnsi="Times New Roman" w:cs="Times New Roman"/>
          <w:b/>
          <w:bCs/>
          <w:sz w:val="28"/>
          <w:szCs w:val="28"/>
        </w:rPr>
        <w:t>Основные</w:t>
      </w:r>
      <w:r w:rsidR="00D81DCA">
        <w:rPr>
          <w:rFonts w:ascii="Times New Roman" w:hAnsi="Times New Roman" w:cs="Times New Roman"/>
          <w:b/>
          <w:bCs/>
          <w:sz w:val="28"/>
          <w:szCs w:val="28"/>
        </w:rPr>
        <w:t xml:space="preserve"> областные </w:t>
      </w:r>
      <w:r w:rsidR="00D81DCA" w:rsidRPr="00C6654D">
        <w:rPr>
          <w:rFonts w:ascii="Times New Roman" w:hAnsi="Times New Roman" w:cs="Times New Roman"/>
          <w:b/>
          <w:bCs/>
          <w:sz w:val="28"/>
          <w:szCs w:val="28"/>
        </w:rPr>
        <w:t>особенности</w:t>
      </w:r>
      <w:r w:rsidRPr="00C6654D">
        <w:rPr>
          <w:rFonts w:ascii="Times New Roman" w:hAnsi="Times New Roman" w:cs="Times New Roman"/>
          <w:b/>
          <w:bCs/>
          <w:sz w:val="28"/>
          <w:szCs w:val="28"/>
        </w:rPr>
        <w:t>, отличия, манера исполнения</w:t>
      </w:r>
    </w:p>
    <w:p w14:paraId="2F1A3665" w14:textId="2596DA3D" w:rsidR="00F5443A" w:rsidRPr="00C6654D" w:rsidRDefault="00C6654D" w:rsidP="00C6654D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</w:t>
      </w:r>
      <w:r w:rsidR="00F5443A" w:rsidRPr="00F5443A">
        <w:rPr>
          <w:rFonts w:ascii="Times New Roman" w:hAnsi="Times New Roman" w:cs="Times New Roman"/>
          <w:sz w:val="28"/>
          <w:szCs w:val="28"/>
        </w:rPr>
        <w:t>В Российской Федерации проживает множество народов, большая часть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з    </w:t>
      </w:r>
      <w:r w:rsidR="00F5443A" w:rsidRPr="00F5443A">
        <w:rPr>
          <w:rFonts w:ascii="Times New Roman" w:hAnsi="Times New Roman" w:cs="Times New Roman"/>
          <w:sz w:val="28"/>
          <w:szCs w:val="28"/>
        </w:rPr>
        <w:t xml:space="preserve">них </w:t>
      </w:r>
      <w:r w:rsidRPr="00F5443A">
        <w:rPr>
          <w:rFonts w:ascii="Times New Roman" w:hAnsi="Times New Roman" w:cs="Times New Roman"/>
          <w:sz w:val="28"/>
          <w:szCs w:val="28"/>
        </w:rPr>
        <w:t>— это</w:t>
      </w:r>
      <w:r w:rsidR="00F5443A" w:rsidRPr="00F5443A">
        <w:rPr>
          <w:rFonts w:ascii="Times New Roman" w:hAnsi="Times New Roman" w:cs="Times New Roman"/>
          <w:sz w:val="28"/>
          <w:szCs w:val="28"/>
        </w:rPr>
        <w:t xml:space="preserve"> русские. Каждый край, регион, область имеет свою культуру.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Каждый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 xml:space="preserve">район, село, деревня толкуют обряд, игру, пляску и даже отдельные «коленца» </w:t>
      </w:r>
      <w:r w:rsidRPr="00F5443A">
        <w:rPr>
          <w:rFonts w:ascii="Times New Roman" w:hAnsi="Times New Roman" w:cs="Times New Roman"/>
          <w:sz w:val="28"/>
          <w:szCs w:val="28"/>
        </w:rPr>
        <w:t>по-своему</w:t>
      </w:r>
      <w:r w:rsidR="00F5443A" w:rsidRPr="00F5443A">
        <w:rPr>
          <w:rFonts w:ascii="Times New Roman" w:hAnsi="Times New Roman" w:cs="Times New Roman"/>
          <w:sz w:val="28"/>
          <w:szCs w:val="28"/>
        </w:rPr>
        <w:t xml:space="preserve"> в соответствии с местными фольклорными традициями.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F5443A" w:rsidRPr="00F5443A">
        <w:rPr>
          <w:rFonts w:ascii="Times New Roman" w:hAnsi="Times New Roman" w:cs="Times New Roman"/>
          <w:sz w:val="28"/>
          <w:szCs w:val="28"/>
        </w:rPr>
        <w:t>В настоящее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время русское население проживает во всех экономических регионах, на которые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делится Россия. Таких регионов - одиннадцать.</w:t>
      </w:r>
    </w:p>
    <w:p w14:paraId="3BB49D77" w14:textId="3264E4FB" w:rsidR="00F5443A" w:rsidRPr="00F5443A" w:rsidRDefault="00F5443A" w:rsidP="00C6654D">
      <w:pPr>
        <w:jc w:val="both"/>
        <w:rPr>
          <w:rFonts w:ascii="Times New Roman" w:hAnsi="Times New Roman" w:cs="Times New Roman"/>
          <w:sz w:val="28"/>
          <w:szCs w:val="28"/>
        </w:rPr>
      </w:pPr>
      <w:r w:rsidRPr="00547C78">
        <w:rPr>
          <w:rFonts w:ascii="Times New Roman" w:hAnsi="Times New Roman" w:cs="Times New Roman"/>
          <w:i/>
          <w:iCs/>
          <w:sz w:val="28"/>
          <w:szCs w:val="28"/>
          <w:u w:val="single"/>
        </w:rPr>
        <w:t>СЕВЕРО-ЗАПАДНЫЙ регион</w:t>
      </w:r>
      <w:r w:rsidRPr="00F5443A">
        <w:rPr>
          <w:rFonts w:ascii="Times New Roman" w:hAnsi="Times New Roman" w:cs="Times New Roman"/>
          <w:sz w:val="28"/>
          <w:szCs w:val="28"/>
        </w:rPr>
        <w:t>, куда входят Архангельская, Вологодская,</w:t>
      </w:r>
      <w:r w:rsidR="00547C78">
        <w:rPr>
          <w:rFonts w:ascii="Times New Roman" w:hAnsi="Times New Roman" w:cs="Times New Roman"/>
          <w:sz w:val="28"/>
          <w:szCs w:val="28"/>
        </w:rPr>
        <w:t xml:space="preserve"> </w:t>
      </w:r>
      <w:r w:rsidRPr="00F5443A">
        <w:rPr>
          <w:rFonts w:ascii="Times New Roman" w:hAnsi="Times New Roman" w:cs="Times New Roman"/>
          <w:sz w:val="28"/>
          <w:szCs w:val="28"/>
        </w:rPr>
        <w:t>Мурманская, Новгородская, Ленинградская, Псковская области, Карельская и</w:t>
      </w:r>
      <w:r w:rsidR="00547C78">
        <w:rPr>
          <w:rFonts w:ascii="Times New Roman" w:hAnsi="Times New Roman" w:cs="Times New Roman"/>
          <w:sz w:val="28"/>
          <w:szCs w:val="28"/>
        </w:rPr>
        <w:t xml:space="preserve"> </w:t>
      </w:r>
      <w:r w:rsidRPr="00F5443A">
        <w:rPr>
          <w:rFonts w:ascii="Times New Roman" w:hAnsi="Times New Roman" w:cs="Times New Roman"/>
          <w:sz w:val="28"/>
          <w:szCs w:val="28"/>
        </w:rPr>
        <w:t>Коми республика.</w:t>
      </w:r>
    </w:p>
    <w:p w14:paraId="1873AB05" w14:textId="0C396523" w:rsidR="00F5443A" w:rsidRPr="00F5443A" w:rsidRDefault="00F5443A" w:rsidP="00C6654D">
      <w:pPr>
        <w:jc w:val="both"/>
        <w:rPr>
          <w:rFonts w:ascii="Times New Roman" w:hAnsi="Times New Roman" w:cs="Times New Roman"/>
          <w:sz w:val="28"/>
          <w:szCs w:val="28"/>
        </w:rPr>
      </w:pPr>
      <w:r w:rsidRPr="00547C78">
        <w:rPr>
          <w:rFonts w:ascii="Times New Roman" w:hAnsi="Times New Roman" w:cs="Times New Roman"/>
          <w:i/>
          <w:iCs/>
          <w:sz w:val="28"/>
          <w:szCs w:val="28"/>
          <w:u w:val="single"/>
        </w:rPr>
        <w:t>ЦЕНТРАЛЬНЫЙ регион</w:t>
      </w:r>
      <w:r w:rsidRPr="00F5443A">
        <w:rPr>
          <w:rFonts w:ascii="Times New Roman" w:hAnsi="Times New Roman" w:cs="Times New Roman"/>
          <w:sz w:val="28"/>
          <w:szCs w:val="28"/>
        </w:rPr>
        <w:t>, в который входят Ивановская, Тверская,</w:t>
      </w:r>
      <w:r w:rsidR="00547C78">
        <w:rPr>
          <w:rFonts w:ascii="Times New Roman" w:hAnsi="Times New Roman" w:cs="Times New Roman"/>
          <w:sz w:val="28"/>
          <w:szCs w:val="28"/>
        </w:rPr>
        <w:t xml:space="preserve"> </w:t>
      </w:r>
      <w:r w:rsidRPr="00F5443A">
        <w:rPr>
          <w:rFonts w:ascii="Times New Roman" w:hAnsi="Times New Roman" w:cs="Times New Roman"/>
          <w:sz w:val="28"/>
          <w:szCs w:val="28"/>
        </w:rPr>
        <w:t>Калужская, Костромская, Московская, Орловская, Смоленская, Тульская,</w:t>
      </w:r>
      <w:r w:rsidR="00547C78">
        <w:rPr>
          <w:rFonts w:ascii="Times New Roman" w:hAnsi="Times New Roman" w:cs="Times New Roman"/>
          <w:sz w:val="28"/>
          <w:szCs w:val="28"/>
        </w:rPr>
        <w:t xml:space="preserve"> </w:t>
      </w:r>
      <w:r w:rsidRPr="00F5443A">
        <w:rPr>
          <w:rFonts w:ascii="Times New Roman" w:hAnsi="Times New Roman" w:cs="Times New Roman"/>
          <w:sz w:val="28"/>
          <w:szCs w:val="28"/>
        </w:rPr>
        <w:t>Ярославская, Владимировская, Рязанская области.</w:t>
      </w:r>
    </w:p>
    <w:p w14:paraId="1A98DEDF" w14:textId="6CE74ED3" w:rsidR="00F5443A" w:rsidRPr="00F5443A" w:rsidRDefault="00F5443A" w:rsidP="00C6654D">
      <w:pPr>
        <w:jc w:val="both"/>
        <w:rPr>
          <w:rFonts w:ascii="Times New Roman" w:hAnsi="Times New Roman" w:cs="Times New Roman"/>
          <w:sz w:val="28"/>
          <w:szCs w:val="28"/>
        </w:rPr>
      </w:pPr>
      <w:r w:rsidRPr="00547C78">
        <w:rPr>
          <w:rFonts w:ascii="Times New Roman" w:hAnsi="Times New Roman" w:cs="Times New Roman"/>
          <w:i/>
          <w:iCs/>
          <w:sz w:val="28"/>
          <w:szCs w:val="28"/>
          <w:u w:val="single"/>
        </w:rPr>
        <w:t>ВОЛГО-ВЯТСКИЙ регион</w:t>
      </w:r>
      <w:r w:rsidRPr="00F5443A">
        <w:rPr>
          <w:rFonts w:ascii="Times New Roman" w:hAnsi="Times New Roman" w:cs="Times New Roman"/>
          <w:sz w:val="28"/>
          <w:szCs w:val="28"/>
        </w:rPr>
        <w:t xml:space="preserve"> включает в свой состав Нижегородскую,</w:t>
      </w:r>
      <w:r w:rsidR="00547C78">
        <w:rPr>
          <w:rFonts w:ascii="Times New Roman" w:hAnsi="Times New Roman" w:cs="Times New Roman"/>
          <w:sz w:val="28"/>
          <w:szCs w:val="28"/>
        </w:rPr>
        <w:t xml:space="preserve"> </w:t>
      </w:r>
      <w:r w:rsidRPr="00F5443A">
        <w:rPr>
          <w:rFonts w:ascii="Times New Roman" w:hAnsi="Times New Roman" w:cs="Times New Roman"/>
          <w:sz w:val="28"/>
          <w:szCs w:val="28"/>
        </w:rPr>
        <w:t>Кировскую области, Марийскую, Мордовскую, Чувашскую республики.</w:t>
      </w:r>
    </w:p>
    <w:p w14:paraId="32D945BD" w14:textId="1187ED34" w:rsidR="00F5443A" w:rsidRPr="00F5443A" w:rsidRDefault="00F5443A" w:rsidP="00C6654D">
      <w:pPr>
        <w:jc w:val="both"/>
        <w:rPr>
          <w:rFonts w:ascii="Times New Roman" w:hAnsi="Times New Roman" w:cs="Times New Roman"/>
          <w:sz w:val="28"/>
          <w:szCs w:val="28"/>
        </w:rPr>
      </w:pPr>
      <w:r w:rsidRPr="00547C78">
        <w:rPr>
          <w:rFonts w:ascii="Times New Roman" w:hAnsi="Times New Roman" w:cs="Times New Roman"/>
          <w:i/>
          <w:iCs/>
          <w:sz w:val="28"/>
          <w:szCs w:val="28"/>
          <w:u w:val="single"/>
        </w:rPr>
        <w:lastRenderedPageBreak/>
        <w:t>ЦЕНТРАЛЬНО-ЧЕРНОЗЕМНЫЙ регион</w:t>
      </w:r>
      <w:r w:rsidRPr="00F5443A">
        <w:rPr>
          <w:rFonts w:ascii="Times New Roman" w:hAnsi="Times New Roman" w:cs="Times New Roman"/>
          <w:sz w:val="28"/>
          <w:szCs w:val="28"/>
        </w:rPr>
        <w:t>, включающий в себя</w:t>
      </w:r>
      <w:r w:rsidR="00547C78">
        <w:rPr>
          <w:rFonts w:ascii="Times New Roman" w:hAnsi="Times New Roman" w:cs="Times New Roman"/>
          <w:sz w:val="28"/>
          <w:szCs w:val="28"/>
        </w:rPr>
        <w:t xml:space="preserve"> </w:t>
      </w:r>
      <w:r w:rsidRPr="00F5443A">
        <w:rPr>
          <w:rFonts w:ascii="Times New Roman" w:hAnsi="Times New Roman" w:cs="Times New Roman"/>
          <w:sz w:val="28"/>
          <w:szCs w:val="28"/>
        </w:rPr>
        <w:t>Белгородскую, Воронежскую, Курскую, Липецкую, Тамбовскую области.</w:t>
      </w:r>
    </w:p>
    <w:p w14:paraId="5455381A" w14:textId="77777777" w:rsidR="00F5443A" w:rsidRPr="00F5443A" w:rsidRDefault="00F5443A" w:rsidP="00C6654D">
      <w:pPr>
        <w:jc w:val="both"/>
        <w:rPr>
          <w:rFonts w:ascii="Times New Roman" w:hAnsi="Times New Roman" w:cs="Times New Roman"/>
          <w:sz w:val="28"/>
          <w:szCs w:val="28"/>
        </w:rPr>
      </w:pPr>
      <w:r w:rsidRPr="00547C78">
        <w:rPr>
          <w:rFonts w:ascii="Times New Roman" w:hAnsi="Times New Roman" w:cs="Times New Roman"/>
          <w:i/>
          <w:iCs/>
          <w:sz w:val="28"/>
          <w:szCs w:val="28"/>
          <w:u w:val="single"/>
        </w:rPr>
        <w:t>ПОВОЛЖЬЕ</w:t>
      </w:r>
      <w:r w:rsidRPr="00F5443A">
        <w:rPr>
          <w:rFonts w:ascii="Times New Roman" w:hAnsi="Times New Roman" w:cs="Times New Roman"/>
          <w:sz w:val="28"/>
          <w:szCs w:val="28"/>
        </w:rPr>
        <w:t xml:space="preserve"> с Астраханской, Волгоградской, Самарской, Пензенской,</w:t>
      </w:r>
    </w:p>
    <w:p w14:paraId="59DB8E3F" w14:textId="6E03E209" w:rsidR="00F5443A" w:rsidRPr="00F5443A" w:rsidRDefault="00F5443A" w:rsidP="00C6654D">
      <w:pPr>
        <w:jc w:val="both"/>
        <w:rPr>
          <w:rFonts w:ascii="Times New Roman" w:hAnsi="Times New Roman" w:cs="Times New Roman"/>
          <w:sz w:val="28"/>
          <w:szCs w:val="28"/>
        </w:rPr>
      </w:pPr>
      <w:r w:rsidRPr="00F5443A">
        <w:rPr>
          <w:rFonts w:ascii="Times New Roman" w:hAnsi="Times New Roman" w:cs="Times New Roman"/>
          <w:sz w:val="28"/>
          <w:szCs w:val="28"/>
        </w:rPr>
        <w:t>Саратовской, Ульяновской областями, Республиками Башкирия, Татария,</w:t>
      </w:r>
      <w:r w:rsidR="00547C78">
        <w:rPr>
          <w:rFonts w:ascii="Times New Roman" w:hAnsi="Times New Roman" w:cs="Times New Roman"/>
          <w:sz w:val="28"/>
          <w:szCs w:val="28"/>
        </w:rPr>
        <w:t xml:space="preserve"> </w:t>
      </w:r>
      <w:r w:rsidRPr="00F5443A">
        <w:rPr>
          <w:rFonts w:ascii="Times New Roman" w:hAnsi="Times New Roman" w:cs="Times New Roman"/>
          <w:sz w:val="28"/>
          <w:szCs w:val="28"/>
        </w:rPr>
        <w:t>Калмыкия.</w:t>
      </w:r>
    </w:p>
    <w:p w14:paraId="79AD133D" w14:textId="14634B3B" w:rsidR="00F5443A" w:rsidRPr="00F5443A" w:rsidRDefault="00F5443A" w:rsidP="00C6654D">
      <w:pPr>
        <w:jc w:val="both"/>
        <w:rPr>
          <w:rFonts w:ascii="Times New Roman" w:hAnsi="Times New Roman" w:cs="Times New Roman"/>
          <w:sz w:val="28"/>
          <w:szCs w:val="28"/>
        </w:rPr>
      </w:pPr>
      <w:r w:rsidRPr="00547C78">
        <w:rPr>
          <w:rFonts w:ascii="Times New Roman" w:hAnsi="Times New Roman" w:cs="Times New Roman"/>
          <w:i/>
          <w:iCs/>
          <w:sz w:val="28"/>
          <w:szCs w:val="28"/>
          <w:u w:val="single"/>
        </w:rPr>
        <w:t>СЕВЕРО-КАВКАЗКИЙ регион</w:t>
      </w:r>
      <w:r w:rsidRPr="00F5443A">
        <w:rPr>
          <w:rFonts w:ascii="Times New Roman" w:hAnsi="Times New Roman" w:cs="Times New Roman"/>
          <w:sz w:val="28"/>
          <w:szCs w:val="28"/>
        </w:rPr>
        <w:t xml:space="preserve"> с Краснодарскими и Ставропольскими</w:t>
      </w:r>
      <w:r w:rsidR="00547C78">
        <w:rPr>
          <w:rFonts w:ascii="Times New Roman" w:hAnsi="Times New Roman" w:cs="Times New Roman"/>
          <w:sz w:val="28"/>
          <w:szCs w:val="28"/>
        </w:rPr>
        <w:t xml:space="preserve"> </w:t>
      </w:r>
      <w:r w:rsidRPr="00F5443A">
        <w:rPr>
          <w:rFonts w:ascii="Times New Roman" w:hAnsi="Times New Roman" w:cs="Times New Roman"/>
          <w:sz w:val="28"/>
          <w:szCs w:val="28"/>
        </w:rPr>
        <w:t>краями, Ростовской областью, республиками Адыгея, Дагестан, Кабардино -</w:t>
      </w:r>
      <w:r w:rsidR="00547C78">
        <w:rPr>
          <w:rFonts w:ascii="Times New Roman" w:hAnsi="Times New Roman" w:cs="Times New Roman"/>
          <w:sz w:val="28"/>
          <w:szCs w:val="28"/>
        </w:rPr>
        <w:t xml:space="preserve"> </w:t>
      </w:r>
      <w:r w:rsidRPr="00F5443A">
        <w:rPr>
          <w:rFonts w:ascii="Times New Roman" w:hAnsi="Times New Roman" w:cs="Times New Roman"/>
          <w:sz w:val="28"/>
          <w:szCs w:val="28"/>
        </w:rPr>
        <w:t>Балкария, Карачаево - Черкесия, Северная Осетия, Чечня, Ингушетия.</w:t>
      </w:r>
    </w:p>
    <w:p w14:paraId="36801685" w14:textId="69246934" w:rsidR="00F5443A" w:rsidRPr="00F5443A" w:rsidRDefault="00F5443A" w:rsidP="00C6654D">
      <w:pPr>
        <w:jc w:val="both"/>
        <w:rPr>
          <w:rFonts w:ascii="Times New Roman" w:hAnsi="Times New Roman" w:cs="Times New Roman"/>
          <w:sz w:val="28"/>
          <w:szCs w:val="28"/>
        </w:rPr>
      </w:pPr>
      <w:r w:rsidRPr="00547C78">
        <w:rPr>
          <w:rFonts w:ascii="Times New Roman" w:hAnsi="Times New Roman" w:cs="Times New Roman"/>
          <w:i/>
          <w:iCs/>
          <w:sz w:val="28"/>
          <w:szCs w:val="28"/>
          <w:u w:val="single"/>
        </w:rPr>
        <w:t>УРАЛЬСКИЙ регион</w:t>
      </w:r>
      <w:r w:rsidRPr="00F5443A">
        <w:rPr>
          <w:rFonts w:ascii="Times New Roman" w:hAnsi="Times New Roman" w:cs="Times New Roman"/>
          <w:sz w:val="28"/>
          <w:szCs w:val="28"/>
        </w:rPr>
        <w:t xml:space="preserve"> с Курганской, Оренбургской, Свердловской,</w:t>
      </w:r>
      <w:r w:rsidR="00547C78">
        <w:rPr>
          <w:rFonts w:ascii="Times New Roman" w:hAnsi="Times New Roman" w:cs="Times New Roman"/>
          <w:sz w:val="28"/>
          <w:szCs w:val="28"/>
        </w:rPr>
        <w:t xml:space="preserve"> </w:t>
      </w:r>
      <w:r w:rsidRPr="00F5443A">
        <w:rPr>
          <w:rFonts w:ascii="Times New Roman" w:hAnsi="Times New Roman" w:cs="Times New Roman"/>
          <w:sz w:val="28"/>
          <w:szCs w:val="28"/>
        </w:rPr>
        <w:t>Челябинской, Пермской областями.</w:t>
      </w:r>
    </w:p>
    <w:p w14:paraId="5E217F94" w14:textId="39AD964B" w:rsidR="00F5443A" w:rsidRPr="00F5443A" w:rsidRDefault="00F5443A" w:rsidP="00C6654D">
      <w:pPr>
        <w:jc w:val="both"/>
        <w:rPr>
          <w:rFonts w:ascii="Times New Roman" w:hAnsi="Times New Roman" w:cs="Times New Roman"/>
          <w:sz w:val="28"/>
          <w:szCs w:val="28"/>
        </w:rPr>
      </w:pPr>
      <w:r w:rsidRPr="00547C78">
        <w:rPr>
          <w:rFonts w:ascii="Times New Roman" w:hAnsi="Times New Roman" w:cs="Times New Roman"/>
          <w:i/>
          <w:iCs/>
          <w:sz w:val="28"/>
          <w:szCs w:val="28"/>
          <w:u w:val="single"/>
        </w:rPr>
        <w:t>ЗАПАДНО-СИБИРСКИЙ регион</w:t>
      </w:r>
      <w:r w:rsidRPr="00F5443A">
        <w:rPr>
          <w:rFonts w:ascii="Times New Roman" w:hAnsi="Times New Roman" w:cs="Times New Roman"/>
          <w:sz w:val="28"/>
          <w:szCs w:val="28"/>
        </w:rPr>
        <w:t>, куда входят Алтайский край,</w:t>
      </w:r>
      <w:r w:rsidR="00547C78">
        <w:rPr>
          <w:rFonts w:ascii="Times New Roman" w:hAnsi="Times New Roman" w:cs="Times New Roman"/>
          <w:sz w:val="28"/>
          <w:szCs w:val="28"/>
        </w:rPr>
        <w:t xml:space="preserve"> </w:t>
      </w:r>
      <w:r w:rsidRPr="00F5443A">
        <w:rPr>
          <w:rFonts w:ascii="Times New Roman" w:hAnsi="Times New Roman" w:cs="Times New Roman"/>
          <w:sz w:val="28"/>
          <w:szCs w:val="28"/>
        </w:rPr>
        <w:t>Алтайская республика, Кемеровская, Новосибирская, Омская, Томская,</w:t>
      </w:r>
      <w:r w:rsidR="00547C78">
        <w:rPr>
          <w:rFonts w:ascii="Times New Roman" w:hAnsi="Times New Roman" w:cs="Times New Roman"/>
          <w:sz w:val="28"/>
          <w:szCs w:val="28"/>
        </w:rPr>
        <w:t xml:space="preserve"> </w:t>
      </w:r>
      <w:r w:rsidRPr="00F5443A">
        <w:rPr>
          <w:rFonts w:ascii="Times New Roman" w:hAnsi="Times New Roman" w:cs="Times New Roman"/>
          <w:sz w:val="28"/>
          <w:szCs w:val="28"/>
        </w:rPr>
        <w:t>Тюменская области.</w:t>
      </w:r>
    </w:p>
    <w:p w14:paraId="6339355C" w14:textId="188DD83D" w:rsidR="00F5443A" w:rsidRPr="00F5443A" w:rsidRDefault="00F5443A" w:rsidP="00C6654D">
      <w:pPr>
        <w:jc w:val="both"/>
        <w:rPr>
          <w:rFonts w:ascii="Times New Roman" w:hAnsi="Times New Roman" w:cs="Times New Roman"/>
          <w:sz w:val="28"/>
          <w:szCs w:val="28"/>
        </w:rPr>
      </w:pPr>
      <w:r w:rsidRPr="00547C78">
        <w:rPr>
          <w:rFonts w:ascii="Times New Roman" w:hAnsi="Times New Roman" w:cs="Times New Roman"/>
          <w:i/>
          <w:iCs/>
          <w:sz w:val="28"/>
          <w:szCs w:val="28"/>
          <w:u w:val="single"/>
        </w:rPr>
        <w:t>ВОСТОЧНО-СИБИРСКИЙ регион</w:t>
      </w:r>
      <w:r w:rsidRPr="00F5443A">
        <w:rPr>
          <w:rFonts w:ascii="Times New Roman" w:hAnsi="Times New Roman" w:cs="Times New Roman"/>
          <w:sz w:val="28"/>
          <w:szCs w:val="28"/>
        </w:rPr>
        <w:t>, включающий в себя Красноярский</w:t>
      </w:r>
      <w:r w:rsidR="00547C78">
        <w:rPr>
          <w:rFonts w:ascii="Times New Roman" w:hAnsi="Times New Roman" w:cs="Times New Roman"/>
          <w:sz w:val="28"/>
          <w:szCs w:val="28"/>
        </w:rPr>
        <w:t xml:space="preserve"> </w:t>
      </w:r>
      <w:r w:rsidRPr="00F5443A">
        <w:rPr>
          <w:rFonts w:ascii="Times New Roman" w:hAnsi="Times New Roman" w:cs="Times New Roman"/>
          <w:sz w:val="28"/>
          <w:szCs w:val="28"/>
        </w:rPr>
        <w:t>край, Хакасскую республику, Таймырский и Эвенкийский автономные</w:t>
      </w:r>
      <w:r w:rsidR="00547C78">
        <w:rPr>
          <w:rFonts w:ascii="Times New Roman" w:hAnsi="Times New Roman" w:cs="Times New Roman"/>
          <w:sz w:val="28"/>
          <w:szCs w:val="28"/>
        </w:rPr>
        <w:t xml:space="preserve"> </w:t>
      </w:r>
      <w:r w:rsidRPr="00F5443A">
        <w:rPr>
          <w:rFonts w:ascii="Times New Roman" w:hAnsi="Times New Roman" w:cs="Times New Roman"/>
          <w:sz w:val="28"/>
          <w:szCs w:val="28"/>
        </w:rPr>
        <w:t>округа, Иркутскую и Читинскую области, Бурятскую и Тувинскую республики.</w:t>
      </w:r>
    </w:p>
    <w:p w14:paraId="641D3456" w14:textId="53134721" w:rsidR="00F5443A" w:rsidRPr="00F5443A" w:rsidRDefault="00F5443A" w:rsidP="00C6654D">
      <w:pPr>
        <w:jc w:val="both"/>
        <w:rPr>
          <w:rFonts w:ascii="Times New Roman" w:hAnsi="Times New Roman" w:cs="Times New Roman"/>
          <w:sz w:val="28"/>
          <w:szCs w:val="28"/>
        </w:rPr>
      </w:pPr>
      <w:r w:rsidRPr="00547C78">
        <w:rPr>
          <w:rFonts w:ascii="Times New Roman" w:hAnsi="Times New Roman" w:cs="Times New Roman"/>
          <w:i/>
          <w:iCs/>
          <w:sz w:val="28"/>
          <w:szCs w:val="28"/>
          <w:u w:val="single"/>
        </w:rPr>
        <w:t>ДАЛЬНЕВОСТОЧНЫЙ регион</w:t>
      </w:r>
      <w:r w:rsidRPr="00F5443A">
        <w:rPr>
          <w:rFonts w:ascii="Times New Roman" w:hAnsi="Times New Roman" w:cs="Times New Roman"/>
          <w:sz w:val="28"/>
          <w:szCs w:val="28"/>
        </w:rPr>
        <w:t>, куда входят Приморский и Хабаровский</w:t>
      </w:r>
      <w:r w:rsidR="00547C78">
        <w:rPr>
          <w:rFonts w:ascii="Times New Roman" w:hAnsi="Times New Roman" w:cs="Times New Roman"/>
          <w:sz w:val="28"/>
          <w:szCs w:val="28"/>
        </w:rPr>
        <w:t xml:space="preserve"> </w:t>
      </w:r>
      <w:r w:rsidRPr="00F5443A">
        <w:rPr>
          <w:rFonts w:ascii="Times New Roman" w:hAnsi="Times New Roman" w:cs="Times New Roman"/>
          <w:sz w:val="28"/>
          <w:szCs w:val="28"/>
        </w:rPr>
        <w:t>края, Амурская, Камчатская, Магаданская, Сахалинская области, Чукотский</w:t>
      </w:r>
      <w:r w:rsidR="00547C78">
        <w:rPr>
          <w:rFonts w:ascii="Times New Roman" w:hAnsi="Times New Roman" w:cs="Times New Roman"/>
          <w:sz w:val="28"/>
          <w:szCs w:val="28"/>
        </w:rPr>
        <w:t xml:space="preserve"> </w:t>
      </w:r>
      <w:r w:rsidRPr="00F5443A">
        <w:rPr>
          <w:rFonts w:ascii="Times New Roman" w:hAnsi="Times New Roman" w:cs="Times New Roman"/>
          <w:sz w:val="28"/>
          <w:szCs w:val="28"/>
        </w:rPr>
        <w:t>автономный округ, Якутия.</w:t>
      </w:r>
    </w:p>
    <w:p w14:paraId="76EF4160" w14:textId="77777777" w:rsidR="00547C78" w:rsidRDefault="00F5443A" w:rsidP="00C6654D">
      <w:pPr>
        <w:jc w:val="both"/>
        <w:rPr>
          <w:rFonts w:ascii="Times New Roman" w:hAnsi="Times New Roman" w:cs="Times New Roman"/>
          <w:sz w:val="28"/>
          <w:szCs w:val="28"/>
        </w:rPr>
      </w:pPr>
      <w:r w:rsidRPr="00547C78">
        <w:rPr>
          <w:rFonts w:ascii="Times New Roman" w:hAnsi="Times New Roman" w:cs="Times New Roman"/>
          <w:i/>
          <w:iCs/>
          <w:sz w:val="28"/>
          <w:szCs w:val="28"/>
          <w:u w:val="single"/>
        </w:rPr>
        <w:t>КАЛИНИГРАДСКАЯ область</w:t>
      </w:r>
      <w:r w:rsidRPr="00F5443A">
        <w:rPr>
          <w:rFonts w:ascii="Times New Roman" w:hAnsi="Times New Roman" w:cs="Times New Roman"/>
          <w:sz w:val="28"/>
          <w:szCs w:val="28"/>
        </w:rPr>
        <w:t xml:space="preserve"> имеет статус свободной экономической зоны.</w:t>
      </w:r>
      <w:r w:rsidR="00547C78">
        <w:rPr>
          <w:rFonts w:ascii="Times New Roman" w:hAnsi="Times New Roman" w:cs="Times New Roman"/>
          <w:sz w:val="28"/>
          <w:szCs w:val="28"/>
        </w:rPr>
        <w:t xml:space="preserve"> </w:t>
      </w:r>
      <w:r w:rsidRPr="00F5443A">
        <w:rPr>
          <w:rFonts w:ascii="Times New Roman" w:hAnsi="Times New Roman" w:cs="Times New Roman"/>
          <w:sz w:val="28"/>
          <w:szCs w:val="28"/>
        </w:rPr>
        <w:t>Каждый регион и входящие в него области отличается друг от друга</w:t>
      </w:r>
      <w:r w:rsidR="00547C78">
        <w:rPr>
          <w:rFonts w:ascii="Times New Roman" w:hAnsi="Times New Roman" w:cs="Times New Roman"/>
          <w:sz w:val="28"/>
          <w:szCs w:val="28"/>
        </w:rPr>
        <w:t xml:space="preserve"> </w:t>
      </w:r>
      <w:r w:rsidRPr="00F5443A">
        <w:rPr>
          <w:rFonts w:ascii="Times New Roman" w:hAnsi="Times New Roman" w:cs="Times New Roman"/>
          <w:sz w:val="28"/>
          <w:szCs w:val="28"/>
        </w:rPr>
        <w:t>географическим расположением, а отсюда, следовательно климатом,</w:t>
      </w:r>
      <w:r w:rsidR="00547C78">
        <w:rPr>
          <w:rFonts w:ascii="Times New Roman" w:hAnsi="Times New Roman" w:cs="Times New Roman"/>
          <w:sz w:val="28"/>
          <w:szCs w:val="28"/>
        </w:rPr>
        <w:t xml:space="preserve"> </w:t>
      </w:r>
      <w:r w:rsidRPr="00F5443A">
        <w:rPr>
          <w:rFonts w:ascii="Times New Roman" w:hAnsi="Times New Roman" w:cs="Times New Roman"/>
          <w:sz w:val="28"/>
          <w:szCs w:val="28"/>
        </w:rPr>
        <w:t>экономикой, бытом, культурой, составной частью которого является народно</w:t>
      </w:r>
      <w:r w:rsidR="00547C78">
        <w:rPr>
          <w:rFonts w:ascii="Times New Roman" w:hAnsi="Times New Roman" w:cs="Times New Roman"/>
          <w:sz w:val="28"/>
          <w:szCs w:val="28"/>
        </w:rPr>
        <w:t xml:space="preserve"> </w:t>
      </w:r>
      <w:r w:rsidRPr="00F5443A">
        <w:rPr>
          <w:rFonts w:ascii="Times New Roman" w:hAnsi="Times New Roman" w:cs="Times New Roman"/>
          <w:sz w:val="28"/>
          <w:szCs w:val="28"/>
        </w:rPr>
        <w:t xml:space="preserve">художественное творчество. </w:t>
      </w:r>
    </w:p>
    <w:p w14:paraId="0DA62915" w14:textId="77777777" w:rsidR="00547C78" w:rsidRDefault="00547C78" w:rsidP="00C6654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F5443A" w:rsidRPr="00F5443A">
        <w:rPr>
          <w:rFonts w:ascii="Times New Roman" w:hAnsi="Times New Roman" w:cs="Times New Roman"/>
          <w:sz w:val="28"/>
          <w:szCs w:val="28"/>
        </w:rPr>
        <w:t>В музыке выразительное средство — сочетание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звуков и ритмов, в поэзии — слова, в живописи — сочетание красок, света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 xml:space="preserve">тени, пластика же человеческого тела — выразительное средство. </w:t>
      </w:r>
    </w:p>
    <w:p w14:paraId="4FE7F3A4" w14:textId="24739A63" w:rsidR="00F5443A" w:rsidRPr="00F5443A" w:rsidRDefault="00547C78" w:rsidP="00C6654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F5443A" w:rsidRPr="00F5443A">
        <w:rPr>
          <w:rFonts w:ascii="Times New Roman" w:hAnsi="Times New Roman" w:cs="Times New Roman"/>
          <w:sz w:val="28"/>
          <w:szCs w:val="28"/>
        </w:rPr>
        <w:t>Эмоциональное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воздействие танца на человека очень велико. Не является исключением и русский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народный танец. Как и каждый народ, русский является страстным хранителем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своего искусства, своих обычай, обрядов, песен и частушек, игр и танцев.</w:t>
      </w:r>
    </w:p>
    <w:p w14:paraId="43E0D865" w14:textId="064BFADE" w:rsidR="00F5443A" w:rsidRPr="00F5443A" w:rsidRDefault="00511999" w:rsidP="00C6654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F5443A" w:rsidRPr="00F5443A">
        <w:rPr>
          <w:rFonts w:ascii="Times New Roman" w:hAnsi="Times New Roman" w:cs="Times New Roman"/>
          <w:sz w:val="28"/>
          <w:szCs w:val="28"/>
        </w:rPr>
        <w:t>Танец — душа народа, и рождается он в человеческом теле; через</w:t>
      </w:r>
      <w:r w:rsidR="00547C78"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движения этого тела мы можем его понять, почувствовать и искренне полюбить.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Русские народные танцы очень разнообразны. В них нашли свое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отражение глубоко укоренившиеся в народе традиции, тяготение народа 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раскрытию переживаний личного и общественного характера. Танцы,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 xml:space="preserve">связанные с жизнью </w:t>
      </w:r>
      <w:r w:rsidR="00F5443A" w:rsidRPr="00F5443A">
        <w:rPr>
          <w:rFonts w:ascii="Times New Roman" w:hAnsi="Times New Roman" w:cs="Times New Roman"/>
          <w:sz w:val="28"/>
          <w:szCs w:val="28"/>
        </w:rPr>
        <w:lastRenderedPageBreak/>
        <w:t>народа, отображают его мысли и чувства по средствам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композиции и находятся в непрерывном изменении и развитии.</w:t>
      </w:r>
    </w:p>
    <w:p w14:paraId="0DA1637F" w14:textId="1B804C44" w:rsidR="00F5443A" w:rsidRPr="00F5443A" w:rsidRDefault="00511999" w:rsidP="00C6654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F5443A" w:rsidRPr="00F5443A">
        <w:rPr>
          <w:rFonts w:ascii="Times New Roman" w:hAnsi="Times New Roman" w:cs="Times New Roman"/>
          <w:sz w:val="28"/>
          <w:szCs w:val="28"/>
        </w:rPr>
        <w:t>Русский народный танец в каждом регионе отличается только ему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свойственной лексикой, приемами, манерой и стилем исполнения</w:t>
      </w:r>
    </w:p>
    <w:p w14:paraId="420FA6AB" w14:textId="77777777" w:rsidR="00511999" w:rsidRDefault="00F5443A" w:rsidP="00C6654D">
      <w:pPr>
        <w:jc w:val="both"/>
        <w:rPr>
          <w:rFonts w:ascii="Times New Roman" w:hAnsi="Times New Roman" w:cs="Times New Roman"/>
          <w:sz w:val="28"/>
          <w:szCs w:val="28"/>
        </w:rPr>
      </w:pPr>
      <w:r w:rsidRPr="00F5443A">
        <w:rPr>
          <w:rFonts w:ascii="Times New Roman" w:hAnsi="Times New Roman" w:cs="Times New Roman"/>
          <w:sz w:val="28"/>
          <w:szCs w:val="28"/>
        </w:rPr>
        <w:t>сложившихся ярких и замысловатых коленец, выразительных положений и</w:t>
      </w:r>
      <w:r w:rsidR="00511999">
        <w:rPr>
          <w:rFonts w:ascii="Times New Roman" w:hAnsi="Times New Roman" w:cs="Times New Roman"/>
          <w:sz w:val="28"/>
          <w:szCs w:val="28"/>
        </w:rPr>
        <w:t xml:space="preserve"> </w:t>
      </w:r>
      <w:r w:rsidRPr="00F5443A">
        <w:rPr>
          <w:rFonts w:ascii="Times New Roman" w:hAnsi="Times New Roman" w:cs="Times New Roman"/>
          <w:sz w:val="28"/>
          <w:szCs w:val="28"/>
        </w:rPr>
        <w:t>переплетений рук в сочетании с четким ритмом, оригинальным рисунком,</w:t>
      </w:r>
      <w:r w:rsidR="00511999">
        <w:rPr>
          <w:rFonts w:ascii="Times New Roman" w:hAnsi="Times New Roman" w:cs="Times New Roman"/>
          <w:sz w:val="28"/>
          <w:szCs w:val="28"/>
        </w:rPr>
        <w:t xml:space="preserve"> </w:t>
      </w:r>
      <w:r w:rsidRPr="00F5443A">
        <w:rPr>
          <w:rFonts w:ascii="Times New Roman" w:hAnsi="Times New Roman" w:cs="Times New Roman"/>
          <w:sz w:val="28"/>
          <w:szCs w:val="28"/>
        </w:rPr>
        <w:t>источником появления которого может служить все, что нас окружает: природа,</w:t>
      </w:r>
      <w:r w:rsidR="00511999">
        <w:rPr>
          <w:rFonts w:ascii="Times New Roman" w:hAnsi="Times New Roman" w:cs="Times New Roman"/>
          <w:sz w:val="28"/>
          <w:szCs w:val="28"/>
        </w:rPr>
        <w:t xml:space="preserve"> </w:t>
      </w:r>
      <w:r w:rsidRPr="00F5443A">
        <w:rPr>
          <w:rFonts w:ascii="Times New Roman" w:hAnsi="Times New Roman" w:cs="Times New Roman"/>
          <w:sz w:val="28"/>
          <w:szCs w:val="28"/>
        </w:rPr>
        <w:t>труд, быт, народное художественное творчество.</w:t>
      </w:r>
      <w:r w:rsidR="0051199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EA65C81" w14:textId="072065F5" w:rsidR="00F5443A" w:rsidRPr="00F5443A" w:rsidRDefault="00511999" w:rsidP="00C6654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F5443A" w:rsidRPr="00F5443A">
        <w:rPr>
          <w:rFonts w:ascii="Times New Roman" w:hAnsi="Times New Roman" w:cs="Times New Roman"/>
          <w:sz w:val="28"/>
          <w:szCs w:val="28"/>
        </w:rPr>
        <w:t>Основными выразительными средствами русского народного танца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является лексика и рисунок, а также танец отличается сочетание талантливой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импровизацией с народной традицией, богатством хороводов (орнаментальные,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игровые), кадрилей (линейные - двухрядные, квадратные - угловые),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импровизированных плясок (мужская, женская, парная, парно -массовая),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движений и коленец, получивших свои названия от рисунка 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построения «воротца», «круговушка», «звездочка», «цепочка»; быт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трудовой процесс дали такие названия «веретено», «косари», «сапожники»,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движениям - «веревочка», «гармошка», «моталочка» и т.д. Наблюдения за жизнью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животных и птиц нашли свое отражение в фигурах и танцах: «Змейка»,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«Селезень», «Гусачок», «Журавель», «Лебедушка» и т.д. Среди танцев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встречаются и такие, в которых фантазия народа обращается к природе или ее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явлениям: «Солнышко», «Репей», «Капуста», «Метелица», «Мак».</w:t>
      </w:r>
    </w:p>
    <w:p w14:paraId="33993E52" w14:textId="12666505" w:rsidR="00F5443A" w:rsidRPr="00F5443A" w:rsidRDefault="00511999" w:rsidP="00C6654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F5443A" w:rsidRPr="00F5443A">
        <w:rPr>
          <w:rFonts w:ascii="Times New Roman" w:hAnsi="Times New Roman" w:cs="Times New Roman"/>
          <w:sz w:val="28"/>
          <w:szCs w:val="28"/>
        </w:rPr>
        <w:t>Художественные приемы танцев навеяны процессом ткачества, вышивки: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«основа», «челнок», «петелька», «сновуха», «узелок». Отражение семейно</w:t>
      </w:r>
      <w:r>
        <w:rPr>
          <w:rFonts w:ascii="Times New Roman" w:hAnsi="Times New Roman" w:cs="Times New Roman"/>
          <w:sz w:val="28"/>
          <w:szCs w:val="28"/>
        </w:rPr>
        <w:t>-</w:t>
      </w:r>
      <w:r w:rsidR="00F5443A" w:rsidRPr="00F5443A">
        <w:rPr>
          <w:rFonts w:ascii="Times New Roman" w:hAnsi="Times New Roman" w:cs="Times New Roman"/>
          <w:sz w:val="28"/>
          <w:szCs w:val="28"/>
        </w:rPr>
        <w:t>бытового уклада, связанного с отношениями между мужчиной и женщиной, 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имена послужили основой для названия танцев: «Негодяй», «Дрема», «Спиря»,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«Тимоня», «Норушка - Параня». Свадебный обряд отличается богатством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танцев. Здесь встречается «Танец жениха», «Таней невесты», характера 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исполнения: «Суматоха», «Шалынья» и т.д.</w:t>
      </w:r>
    </w:p>
    <w:p w14:paraId="424FC0A3" w14:textId="1E73802F" w:rsidR="00F5443A" w:rsidRPr="00F5443A" w:rsidRDefault="00511999" w:rsidP="00C6654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F5443A" w:rsidRPr="00F5443A">
        <w:rPr>
          <w:rFonts w:ascii="Times New Roman" w:hAnsi="Times New Roman" w:cs="Times New Roman"/>
          <w:sz w:val="28"/>
          <w:szCs w:val="28"/>
        </w:rPr>
        <w:t>За многолетнюю историю таких танцев создано множество, сосчитать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их невозможно, но зато они образуют широкое поле деятельности для создания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на основе изучения и обработки этнографического материала сценического танца.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 xml:space="preserve">Русский народный танец — явление синкретическое, он </w:t>
      </w:r>
      <w:r w:rsidRPr="00F5443A">
        <w:rPr>
          <w:rFonts w:ascii="Times New Roman" w:hAnsi="Times New Roman" w:cs="Times New Roman"/>
          <w:sz w:val="28"/>
          <w:szCs w:val="28"/>
        </w:rPr>
        <w:t>органически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связан с пением и игрой, музыкой и костюмом, лексикой и рисунком.</w:t>
      </w:r>
    </w:p>
    <w:p w14:paraId="073C4A29" w14:textId="77777777" w:rsidR="00511999" w:rsidRDefault="00511999" w:rsidP="00C6654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F5443A" w:rsidRPr="00F5443A">
        <w:rPr>
          <w:rFonts w:ascii="Times New Roman" w:hAnsi="Times New Roman" w:cs="Times New Roman"/>
          <w:sz w:val="28"/>
          <w:szCs w:val="28"/>
        </w:rPr>
        <w:t>В общерусском танцевальном фольклоре сложились и получили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повсеместное распространение определенные традиционные формы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танцев: хороводные, кадрильные, плясовые, сюжетно-тематические. Но в каждой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 xml:space="preserve">зоне, в каждом конкретном регионе они имеют свои разновидности. </w:t>
      </w:r>
    </w:p>
    <w:p w14:paraId="2AB9C1FE" w14:textId="50325393" w:rsidR="00F5443A" w:rsidRPr="00F5443A" w:rsidRDefault="00511999" w:rsidP="00C6654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</w:t>
      </w:r>
      <w:r w:rsidR="00F5443A" w:rsidRPr="00F5443A">
        <w:rPr>
          <w:rFonts w:ascii="Times New Roman" w:hAnsi="Times New Roman" w:cs="Times New Roman"/>
          <w:sz w:val="28"/>
          <w:szCs w:val="28"/>
        </w:rPr>
        <w:t>Так,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например, север с его суровой природой. Одеваются северяне тепло, оттого пляски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здесь степенные, спокойные. Для северных областей характерно подчеркнутое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чувство собственного достоинства в манере исполнения плясок и хороводов.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Движения у танцующих как бы стелющиеся по полу, «прилегающие», без отрыва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подошв. Голова поворачивается и наклоняется вместе с корпусом. Медленные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хороводы называются «ходечи» или «ходюги».</w:t>
      </w:r>
    </w:p>
    <w:p w14:paraId="2BFE9D66" w14:textId="77777777" w:rsidR="00511999" w:rsidRDefault="00511999" w:rsidP="00C6654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F5443A" w:rsidRPr="00F5443A">
        <w:rPr>
          <w:rFonts w:ascii="Times New Roman" w:hAnsi="Times New Roman" w:cs="Times New Roman"/>
          <w:sz w:val="28"/>
          <w:szCs w:val="28"/>
        </w:rPr>
        <w:t>В регионах среднерусской зоны имели широкое распространение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уникальные хороводы «с рассуждением», т.е. применением особых жестов,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исполняемых в строго определенной последовательности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F5443A" w:rsidRPr="00F5443A">
        <w:rPr>
          <w:rFonts w:ascii="Times New Roman" w:hAnsi="Times New Roman" w:cs="Times New Roman"/>
          <w:sz w:val="28"/>
          <w:szCs w:val="28"/>
        </w:rPr>
        <w:t>Пластический стиль Белгородской области сформировался под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воздействием характерных для всех южнорусских стилей, условий труда,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природных особенностей, обычаев, обрядов; под влиянием других национальных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 xml:space="preserve">культур. Одним из таких факторов является народный костюм. </w:t>
      </w:r>
    </w:p>
    <w:p w14:paraId="0F3342EF" w14:textId="77777777" w:rsidR="00511999" w:rsidRDefault="00511999" w:rsidP="00C6654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F5443A" w:rsidRPr="00F5443A">
        <w:rPr>
          <w:rFonts w:ascii="Times New Roman" w:hAnsi="Times New Roman" w:cs="Times New Roman"/>
          <w:sz w:val="28"/>
          <w:szCs w:val="28"/>
        </w:rPr>
        <w:t>У женщин этого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региона головной убор — «сороку» — носят только с выпрямленной осанкой.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На грудь надевается — «грибатка», вышитая бисером на тесьме; на шею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мелкие бусы. На поясе особым образом собирается «понева». Надевающая такой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костюм женщина должна особым образом держаться, иметь определенный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эмоциональный настрой, который в свою очередь, влияет на пластику и манеру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 xml:space="preserve">исполнения.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</w:t>
      </w:r>
    </w:p>
    <w:p w14:paraId="105D4F96" w14:textId="787D304C" w:rsidR="00F5443A" w:rsidRPr="00F5443A" w:rsidRDefault="00511999" w:rsidP="00C6654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F5443A" w:rsidRPr="00F5443A">
        <w:rPr>
          <w:rFonts w:ascii="Times New Roman" w:hAnsi="Times New Roman" w:cs="Times New Roman"/>
          <w:sz w:val="28"/>
          <w:szCs w:val="28"/>
        </w:rPr>
        <w:t>По манере исполнения русские танцы многообразны.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Отношения северян в танце - как в быту, «полуофициальные», девушки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ухаживания парней почти не реагируют, лишь мимолетные взгляды из-под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опущенных ресниц выдают их интерес к партнеру.</w:t>
      </w:r>
    </w:p>
    <w:p w14:paraId="5BC6F108" w14:textId="7018D156" w:rsidR="00F5443A" w:rsidRPr="00F5443A" w:rsidRDefault="00511999" w:rsidP="00C6654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F5443A" w:rsidRPr="00F5443A">
        <w:rPr>
          <w:rFonts w:ascii="Times New Roman" w:hAnsi="Times New Roman" w:cs="Times New Roman"/>
          <w:sz w:val="28"/>
          <w:szCs w:val="28"/>
        </w:rPr>
        <w:t xml:space="preserve">А </w:t>
      </w:r>
      <w:r w:rsidRPr="00F5443A">
        <w:rPr>
          <w:rFonts w:ascii="Times New Roman" w:hAnsi="Times New Roman" w:cs="Times New Roman"/>
          <w:sz w:val="28"/>
          <w:szCs w:val="28"/>
        </w:rPr>
        <w:t>средне Волжские</w:t>
      </w:r>
      <w:r w:rsidR="00F5443A" w:rsidRPr="00F5443A">
        <w:rPr>
          <w:rFonts w:ascii="Times New Roman" w:hAnsi="Times New Roman" w:cs="Times New Roman"/>
          <w:sz w:val="28"/>
          <w:szCs w:val="28"/>
        </w:rPr>
        <w:t xml:space="preserve"> «молодцы» и «девицы» танцуют манерно, показывая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значения «тонкого городского обхождения». Очень любопытна походка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основных шагов в отдельных ярославских, костромских, рязанских местных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танцев. С годами мода прошла, а где-то в глухих местностях осталось.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«Прихрамывание» стало традиционным. И до сих пор отдельные ярославцы,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костромичи, рязанцы пляшут под «Козули» с прихрамыванием.</w:t>
      </w:r>
    </w:p>
    <w:p w14:paraId="04BA44BD" w14:textId="77777777" w:rsidR="00511999" w:rsidRDefault="00511999" w:rsidP="00C6654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F5443A" w:rsidRPr="00F5443A">
        <w:rPr>
          <w:rFonts w:ascii="Times New Roman" w:hAnsi="Times New Roman" w:cs="Times New Roman"/>
          <w:sz w:val="28"/>
          <w:szCs w:val="28"/>
        </w:rPr>
        <w:t>Русский танцевальный фольклор богат различными местными стилями. 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каждой местности присущ свой традиционный набор средств выразительности,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сообщающий местный колорит фольклорному танцу. Взять хотя бы 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примера кадрильные формы танца. Композиции северных ланце и кадрилей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 xml:space="preserve">кажутся однообразными, перенасыщенными «длиннотами».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390F01C8" w14:textId="77777777" w:rsidR="00AF7E37" w:rsidRDefault="00511999" w:rsidP="00C6654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F5443A" w:rsidRPr="00F5443A">
        <w:rPr>
          <w:rFonts w:ascii="Times New Roman" w:hAnsi="Times New Roman" w:cs="Times New Roman"/>
          <w:sz w:val="28"/>
          <w:szCs w:val="28"/>
        </w:rPr>
        <w:t>Кадрили средних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областей России, например Московские, Тверские имеют различные плясовые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приемы. Исполнители в них сохраняя традиционный рисунок, создают свои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оригинальные композиции, показывают оригинальное мастерство. Четкие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 xml:space="preserve">дроби девушек и лихи присядки, «коленца» парней </w:t>
      </w:r>
      <w:r w:rsidR="00F5443A" w:rsidRPr="00F5443A">
        <w:rPr>
          <w:rFonts w:ascii="Times New Roman" w:hAnsi="Times New Roman" w:cs="Times New Roman"/>
          <w:sz w:val="28"/>
          <w:szCs w:val="28"/>
        </w:rPr>
        <w:lastRenderedPageBreak/>
        <w:t>являются украшением. 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таких последних фигурах. Ивановские, Шуйские кадрили пластичны,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грациозны. В них проявляются качества, свойственные потомственным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 xml:space="preserve">ткачам, имеющие дело с тончайшими нитями, изысканными узорами. </w:t>
      </w:r>
    </w:p>
    <w:p w14:paraId="1EBBC083" w14:textId="45A69941" w:rsidR="00F5443A" w:rsidRPr="00F5443A" w:rsidRDefault="00AF7E37" w:rsidP="00C6654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F5443A" w:rsidRPr="00F5443A">
        <w:rPr>
          <w:rFonts w:ascii="Times New Roman" w:hAnsi="Times New Roman" w:cs="Times New Roman"/>
          <w:sz w:val="28"/>
          <w:szCs w:val="28"/>
        </w:rPr>
        <w:t>В</w:t>
      </w:r>
      <w:r w:rsidR="00511999"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самарских кадрилях наблюдаются элементы соревнования танцующих пар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отдельных исполнителей, например «Похвистневская кадриль».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F5443A" w:rsidRPr="00F5443A">
        <w:rPr>
          <w:rFonts w:ascii="Times New Roman" w:hAnsi="Times New Roman" w:cs="Times New Roman"/>
          <w:sz w:val="28"/>
          <w:szCs w:val="28"/>
        </w:rPr>
        <w:t>Старинные уральские и сибирские кадрили славятся элегантностью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композиций, своеобразными соединениями рук в паре, особой пластикой.</w:t>
      </w:r>
    </w:p>
    <w:p w14:paraId="3F9E83C7" w14:textId="49F1D090" w:rsidR="00F5443A" w:rsidRPr="00F5443A" w:rsidRDefault="00AF7E37" w:rsidP="00C6654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F5443A" w:rsidRPr="00F5443A">
        <w:rPr>
          <w:rFonts w:ascii="Times New Roman" w:hAnsi="Times New Roman" w:cs="Times New Roman"/>
          <w:sz w:val="28"/>
          <w:szCs w:val="28"/>
        </w:rPr>
        <w:t>В Сибири на протяжении многих десятилетий создавалась своеобразная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интересная по манере исполнения, стилю и характеру песенная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танцевальная культура, основанная на трансформации старинных русских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хороводов и плясок, забав и игр, завезенных в Сибирь переселенцами из разных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областей Европейской части России. В праздничные гуляния и игрища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вливался поток мудреных кадрилей, виртуозных плясок, лихих переплясов, что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говорит о многообразии танцев, привезенных переселенцами. Но богатая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танцевальная культура переселенцев в новых природных условиях, бытовых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 xml:space="preserve">условиях перетерпела значительные изменения. К примеру, тяжелая </w:t>
      </w:r>
      <w:r w:rsidRPr="00F5443A">
        <w:rPr>
          <w:rFonts w:ascii="Times New Roman" w:hAnsi="Times New Roman" w:cs="Times New Roman"/>
          <w:sz w:val="28"/>
          <w:szCs w:val="28"/>
        </w:rPr>
        <w:t>валянная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обувь, теплая одежда вызвали появления своеобразного шага с каблука,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тяжеловатой походки, разнообразных мелких дробей. Прыжки, практически,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отсутствовали, присядка встречалась редко и то с хлопушкой.</w:t>
      </w:r>
    </w:p>
    <w:p w14:paraId="66D6A307" w14:textId="49F4DED2" w:rsidR="00F5443A" w:rsidRPr="00F5443A" w:rsidRDefault="00AF7E37" w:rsidP="00C6654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F5443A" w:rsidRPr="00F5443A">
        <w:rPr>
          <w:rFonts w:ascii="Times New Roman" w:hAnsi="Times New Roman" w:cs="Times New Roman"/>
          <w:sz w:val="28"/>
          <w:szCs w:val="28"/>
        </w:rPr>
        <w:t>Суровый климат Сибири оказал большое влияние не только на манеру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исполнения, но и на композиционную структуру танцев. Долгая зима, короткое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лето с огромным количеством мошкары мало способствовали проведению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досуга на открытой местности. Поэтому возникли «маленькие» сибирские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хороводы, которые можно было водить в избе. Еще одной причиной было малое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количество дворов в сибирских деревнях. Отсюда широкое распространение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получили такие виды плясок, как одиночная, парная, перепляс, групповые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пляски («Пятера», «Шестера», «Четверка») с наибольшим количеством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участников. В более позднее время появились кадрили и польки.</w:t>
      </w:r>
    </w:p>
    <w:p w14:paraId="533A7791" w14:textId="0E4D940C" w:rsidR="00F5443A" w:rsidRPr="00F5443A" w:rsidRDefault="00AF7E37" w:rsidP="00C6654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F5443A" w:rsidRPr="00F5443A">
        <w:rPr>
          <w:rFonts w:ascii="Times New Roman" w:hAnsi="Times New Roman" w:cs="Times New Roman"/>
          <w:sz w:val="28"/>
          <w:szCs w:val="28"/>
        </w:rPr>
        <w:t>Для всего сибирского региона характерны переплясы типа падебаск,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тройной шаг, «гармошка», «ковырялочка», припадание, мелкие дроби, движения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импровизационного характера.</w:t>
      </w:r>
    </w:p>
    <w:p w14:paraId="3519307B" w14:textId="5CEECAB4" w:rsidR="00F5443A" w:rsidRPr="00F5443A" w:rsidRDefault="00AF7E37" w:rsidP="00C6654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F5443A" w:rsidRPr="00F5443A">
        <w:rPr>
          <w:rFonts w:ascii="Times New Roman" w:hAnsi="Times New Roman" w:cs="Times New Roman"/>
          <w:sz w:val="28"/>
          <w:szCs w:val="28"/>
        </w:rPr>
        <w:t>Наиболее характерные для сибирского танца фигуры: хождение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 xml:space="preserve">кругу, «змейка», «крест», «ручеек», «прочес», «стенка на стенку», а </w:t>
      </w:r>
      <w:r w:rsidRPr="00F5443A">
        <w:rPr>
          <w:rFonts w:ascii="Times New Roman" w:hAnsi="Times New Roman" w:cs="Times New Roman"/>
          <w:sz w:val="28"/>
          <w:szCs w:val="28"/>
        </w:rPr>
        <w:t>также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вращения парами. Интересны движения рук в парно-массовых танцах,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особенно в момент вращения. Все движения в плясках исполняются с чуть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присогнутыми коленями. Обычно танец заканчивается притопом правой 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левой ноги с обязательным поклоном.</w:t>
      </w:r>
    </w:p>
    <w:p w14:paraId="2F2BEEFB" w14:textId="6ADF4757" w:rsidR="00F5443A" w:rsidRPr="00AF7E37" w:rsidRDefault="00F5443A" w:rsidP="00AF7E3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F7E37">
        <w:rPr>
          <w:rFonts w:ascii="Times New Roman" w:hAnsi="Times New Roman" w:cs="Times New Roman"/>
          <w:b/>
          <w:bCs/>
          <w:sz w:val="28"/>
          <w:szCs w:val="28"/>
        </w:rPr>
        <w:lastRenderedPageBreak/>
        <w:t>Глава 4</w:t>
      </w:r>
      <w:r w:rsidR="00AF7E37" w:rsidRPr="00AF7E37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AF7E37">
        <w:rPr>
          <w:rFonts w:ascii="Times New Roman" w:hAnsi="Times New Roman" w:cs="Times New Roman"/>
          <w:b/>
          <w:bCs/>
          <w:sz w:val="28"/>
          <w:szCs w:val="28"/>
        </w:rPr>
        <w:t>Музыка и костюм в русском народном танце</w:t>
      </w:r>
    </w:p>
    <w:p w14:paraId="63EEA5FC" w14:textId="1E68FEE9" w:rsidR="00F5443A" w:rsidRPr="00F5443A" w:rsidRDefault="00AF7E37" w:rsidP="00C6654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F5443A" w:rsidRPr="00F5443A">
        <w:rPr>
          <w:rFonts w:ascii="Times New Roman" w:hAnsi="Times New Roman" w:cs="Times New Roman"/>
          <w:sz w:val="28"/>
          <w:szCs w:val="28"/>
        </w:rPr>
        <w:t>Музыка — душа танца. Она является одним из его выразительных средств,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отражает темперамент, чувство ритма, национальные черты и особенности её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создателя (народа). Народная музыка насыщена энергией, внутренней силой,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удалью и задором, в медленных танцах отличается выразительностью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напевностью. Долгое время в народном быту танцы были связанны с песнями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исполнялись под них. Но постепенно стали появляться танцы, исполняемые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только под музыку.</w:t>
      </w:r>
    </w:p>
    <w:p w14:paraId="677AFD8F" w14:textId="718166A1" w:rsidR="00F5443A" w:rsidRPr="00F5443A" w:rsidRDefault="00AF7E37" w:rsidP="00C6654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F5443A" w:rsidRPr="00F5443A">
        <w:rPr>
          <w:rFonts w:ascii="Times New Roman" w:hAnsi="Times New Roman" w:cs="Times New Roman"/>
          <w:sz w:val="28"/>
          <w:szCs w:val="28"/>
        </w:rPr>
        <w:t>Поскольку каждый народный танец имеет множество вариантов, 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и музыка меняется от танца к танцу. Традиционные народные мелодии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имеют в основе двух - и трёхдольную метрическую структуру. В каждом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танце музыка должна соответствовать сюжету, рисунку, лексике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костюму.</w:t>
      </w:r>
    </w:p>
    <w:p w14:paraId="2EEFD8F9" w14:textId="3EABC9DE" w:rsidR="00F5443A" w:rsidRPr="00F5443A" w:rsidRDefault="00AF7E37" w:rsidP="00C6654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F5443A" w:rsidRPr="00F5443A">
        <w:rPr>
          <w:rFonts w:ascii="Times New Roman" w:hAnsi="Times New Roman" w:cs="Times New Roman"/>
          <w:sz w:val="28"/>
          <w:szCs w:val="28"/>
        </w:rPr>
        <w:t>Костюм и народный танец находятся в постоянной зависимости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друг от друга и сопровождают человека в течении всей его жизни. КОСТЮМ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— это не только чисто внешняя форма танца. Он органически связан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содержанием танца, является его «визитной карточкой».</w:t>
      </w:r>
    </w:p>
    <w:p w14:paraId="275450F0" w14:textId="77777777" w:rsidR="00AF7E37" w:rsidRDefault="00AF7E37" w:rsidP="00C6654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F5443A" w:rsidRPr="00F5443A">
        <w:rPr>
          <w:rFonts w:ascii="Times New Roman" w:hAnsi="Times New Roman" w:cs="Times New Roman"/>
          <w:sz w:val="28"/>
          <w:szCs w:val="28"/>
        </w:rPr>
        <w:t>Русская народная одежда, и в особенности женская, многообразна,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отличается высоким, художественным вкусом и сохранилась в основных чертах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крестьянской среде до начала XX века. Она делится на 2 комплекса: северный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— сарафанный и южный — пон</w:t>
      </w:r>
      <w:r>
        <w:rPr>
          <w:rFonts w:ascii="Times New Roman" w:hAnsi="Times New Roman" w:cs="Times New Roman"/>
          <w:sz w:val="28"/>
          <w:szCs w:val="28"/>
        </w:rPr>
        <w:t>ё</w:t>
      </w:r>
      <w:r w:rsidR="00F5443A" w:rsidRPr="00F5443A">
        <w:rPr>
          <w:rFonts w:ascii="Times New Roman" w:hAnsi="Times New Roman" w:cs="Times New Roman"/>
          <w:sz w:val="28"/>
          <w:szCs w:val="28"/>
        </w:rPr>
        <w:t>вный, а каждый комплекс — на девичью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женскую, одежду зажиточных крестьян и бедноты. Этот деление основано на том,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что в среде северных великороссов и девушки, и женщины носили сарафан,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юге же сарафан был преимущественно девичей одеждой, а замужние женщины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носили поневы. Внутри этих двух основных групп одежда имела свои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особенности покроя, цвета, узора не только в каждой губернии, но и в отдельных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 xml:space="preserve">уездах, селах.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</w:p>
    <w:p w14:paraId="5547A843" w14:textId="6C6D6765" w:rsidR="00F5443A" w:rsidRPr="00F5443A" w:rsidRDefault="00AF7E37" w:rsidP="00C6654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F5443A">
        <w:rPr>
          <w:rFonts w:ascii="Times New Roman" w:hAnsi="Times New Roman" w:cs="Times New Roman"/>
          <w:sz w:val="28"/>
          <w:szCs w:val="28"/>
        </w:rPr>
        <w:t>Северорусский</w:t>
      </w:r>
      <w:r w:rsidR="00F5443A" w:rsidRPr="00F5443A">
        <w:rPr>
          <w:rFonts w:ascii="Times New Roman" w:hAnsi="Times New Roman" w:cs="Times New Roman"/>
          <w:sz w:val="28"/>
          <w:szCs w:val="28"/>
        </w:rPr>
        <w:t xml:space="preserve"> женский костюм состоит из рубахи и сарафана.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Рубаха могла быть как с вышивкой красным, так и гладкой белой из батиста 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кисее. Покрой женской рубахи одинаков для всех великороссов и шьется из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прямых полотнищ холста с не выкроенными проймами. На плечах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вставляются прямоугольные куски ткани — полики, а под мышками, 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свободного движения руки — квадратные ластовицы. Полики и ластовицы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часто делают из кумача. Квадратное отверстие, образуемое верхними кройками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переднего и заднего полотнищ рубахи и боковыми кромками поликов,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собираются у шеи в густые сборки и обшиваются узкой полоской ткани.</w:t>
      </w:r>
    </w:p>
    <w:p w14:paraId="5A7F729D" w14:textId="77777777" w:rsidR="00E846C0" w:rsidRDefault="00AF7E37" w:rsidP="00C6654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F5443A" w:rsidRPr="00F5443A">
        <w:rPr>
          <w:rFonts w:ascii="Times New Roman" w:hAnsi="Times New Roman" w:cs="Times New Roman"/>
          <w:sz w:val="28"/>
          <w:szCs w:val="28"/>
        </w:rPr>
        <w:t>Сарафаны имели несколько типов. Глухой косоклинный сарафан,</w:t>
      </w:r>
      <w:r w:rsidR="00E846C0"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косоклинный распашной сарафан со швом спереди, прямой сарафан.</w:t>
      </w:r>
      <w:r w:rsidR="00E846C0"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Девичий головной убор отличался от женского тем, что вверх головы</w:t>
      </w:r>
      <w:r w:rsidR="00E846C0"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 xml:space="preserve">оставался </w:t>
      </w:r>
      <w:r w:rsidR="00F5443A" w:rsidRPr="00F5443A">
        <w:rPr>
          <w:rFonts w:ascii="Times New Roman" w:hAnsi="Times New Roman" w:cs="Times New Roman"/>
          <w:sz w:val="28"/>
          <w:szCs w:val="28"/>
        </w:rPr>
        <w:lastRenderedPageBreak/>
        <w:t>открытым. Он повсеместно имел вид тканевой полоски или ленты,</w:t>
      </w:r>
      <w:r w:rsidR="00E846C0"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повязанной вокруг головы. Волосы заплетались в одну косу, и украшали ее</w:t>
      </w:r>
      <w:r w:rsidR="00E846C0"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 xml:space="preserve">лентами и нарядными </w:t>
      </w:r>
      <w:r w:rsidR="00E846C0" w:rsidRPr="00F5443A">
        <w:rPr>
          <w:rFonts w:ascii="Times New Roman" w:hAnsi="Times New Roman" w:cs="Times New Roman"/>
          <w:sz w:val="28"/>
          <w:szCs w:val="28"/>
        </w:rPr>
        <w:t>косинками</w:t>
      </w:r>
      <w:r w:rsidR="00F5443A" w:rsidRPr="00F5443A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BB29690" w14:textId="1FFE2F06" w:rsidR="00F5443A" w:rsidRPr="00F5443A" w:rsidRDefault="00E846C0" w:rsidP="00C6654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F5443A">
        <w:rPr>
          <w:rFonts w:ascii="Times New Roman" w:hAnsi="Times New Roman" w:cs="Times New Roman"/>
          <w:sz w:val="28"/>
          <w:szCs w:val="28"/>
        </w:rPr>
        <w:t>Северорусскому</w:t>
      </w:r>
      <w:r w:rsidR="00F5443A" w:rsidRPr="00F5443A">
        <w:rPr>
          <w:rFonts w:ascii="Times New Roman" w:hAnsi="Times New Roman" w:cs="Times New Roman"/>
          <w:sz w:val="28"/>
          <w:szCs w:val="28"/>
        </w:rPr>
        <w:t xml:space="preserve"> женскому костюму были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свойственны вышитые украшения, колорит которых отличался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сдержанностью, сочетанием белого и красного цветов с добавлением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синих, зеленых, желтых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крапин.</w:t>
      </w:r>
    </w:p>
    <w:p w14:paraId="029B01DB" w14:textId="39CE77D3" w:rsidR="00F5443A" w:rsidRPr="00F5443A" w:rsidRDefault="00E846C0" w:rsidP="00C6654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F5443A" w:rsidRPr="00F5443A">
        <w:rPr>
          <w:rFonts w:ascii="Times New Roman" w:hAnsi="Times New Roman" w:cs="Times New Roman"/>
          <w:sz w:val="28"/>
          <w:szCs w:val="28"/>
        </w:rPr>
        <w:t>Южнорусская женская одежда состояла из длин</w:t>
      </w:r>
      <w:r>
        <w:rPr>
          <w:rFonts w:ascii="Times New Roman" w:hAnsi="Times New Roman" w:cs="Times New Roman"/>
          <w:sz w:val="28"/>
          <w:szCs w:val="28"/>
        </w:rPr>
        <w:t>н</w:t>
      </w:r>
      <w:r w:rsidR="00F5443A" w:rsidRPr="00F5443A">
        <w:rPr>
          <w:rFonts w:ascii="Times New Roman" w:hAnsi="Times New Roman" w:cs="Times New Roman"/>
          <w:sz w:val="28"/>
          <w:szCs w:val="28"/>
        </w:rPr>
        <w:t xml:space="preserve">ой </w:t>
      </w:r>
      <w:r w:rsidRPr="00F5443A">
        <w:rPr>
          <w:rFonts w:ascii="Times New Roman" w:hAnsi="Times New Roman" w:cs="Times New Roman"/>
          <w:sz w:val="28"/>
          <w:szCs w:val="28"/>
        </w:rPr>
        <w:t>холщовой</w:t>
      </w:r>
      <w:r w:rsidR="00F5443A" w:rsidRPr="00F5443A">
        <w:rPr>
          <w:rFonts w:ascii="Times New Roman" w:hAnsi="Times New Roman" w:cs="Times New Roman"/>
          <w:sz w:val="28"/>
          <w:szCs w:val="28"/>
        </w:rPr>
        <w:t xml:space="preserve"> рубахи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 xml:space="preserve">косыми или прямыми поликами, подпоясанной тканевым поясом, и </w:t>
      </w:r>
      <w:r w:rsidRPr="00F5443A">
        <w:rPr>
          <w:rFonts w:ascii="Times New Roman" w:hAnsi="Times New Roman" w:cs="Times New Roman"/>
          <w:sz w:val="28"/>
          <w:szCs w:val="28"/>
        </w:rPr>
        <w:t>понёвы</w:t>
      </w:r>
      <w:r w:rsidR="00F5443A" w:rsidRPr="00F5443A">
        <w:rPr>
          <w:rFonts w:ascii="Times New Roman" w:hAnsi="Times New Roman" w:cs="Times New Roman"/>
          <w:sz w:val="28"/>
          <w:szCs w:val="28"/>
        </w:rPr>
        <w:t xml:space="preserve"> из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клетчатой шерстяной ткани, обычно изготавливавшейся самими крестьянами.</w:t>
      </w:r>
    </w:p>
    <w:p w14:paraId="74F779C3" w14:textId="5805E852" w:rsidR="00F5443A" w:rsidRPr="00F5443A" w:rsidRDefault="00E846C0" w:rsidP="00C6654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F5443A" w:rsidRPr="00F5443A">
        <w:rPr>
          <w:rFonts w:ascii="Times New Roman" w:hAnsi="Times New Roman" w:cs="Times New Roman"/>
          <w:sz w:val="28"/>
          <w:szCs w:val="28"/>
        </w:rPr>
        <w:t>Женщины носили сложный головной убор, который назывался кичка (сорока),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состоявший из нескольких частей и нередко имевший форму рогов.</w:t>
      </w:r>
    </w:p>
    <w:p w14:paraId="1EA88CFE" w14:textId="77777777" w:rsidR="00E846C0" w:rsidRDefault="00E846C0" w:rsidP="00C6654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F5443A" w:rsidRPr="00F5443A">
        <w:rPr>
          <w:rFonts w:ascii="Times New Roman" w:hAnsi="Times New Roman" w:cs="Times New Roman"/>
          <w:sz w:val="28"/>
          <w:szCs w:val="28"/>
        </w:rPr>
        <w:t xml:space="preserve">Западнорусская женская одежда включает в свой состав особого вида </w:t>
      </w:r>
      <w:r w:rsidRPr="00F5443A">
        <w:rPr>
          <w:rFonts w:ascii="Times New Roman" w:hAnsi="Times New Roman" w:cs="Times New Roman"/>
          <w:sz w:val="28"/>
          <w:szCs w:val="28"/>
        </w:rPr>
        <w:t>понёву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или полосатую юбку (андарак). По покрою, по преобладающей расцветке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(более светлой), характеру орнамента эта одежда сближается с одеждой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украинцев и особенно белорусов. В качестве основного головного убора был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 xml:space="preserve">полотенчатый головной убор. </w:t>
      </w:r>
    </w:p>
    <w:p w14:paraId="6E2FB0F5" w14:textId="65EC4EEE" w:rsidR="00F5443A" w:rsidRPr="00F5443A" w:rsidRDefault="00E846C0" w:rsidP="00C6654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F5443A" w:rsidRPr="00F5443A">
        <w:rPr>
          <w:rFonts w:ascii="Times New Roman" w:hAnsi="Times New Roman" w:cs="Times New Roman"/>
          <w:sz w:val="28"/>
          <w:szCs w:val="28"/>
        </w:rPr>
        <w:t>Русский мужской костюм по сравнению с женским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более устойчив и однотипен в старых и новых разновидностях, и имеет очень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незначительные различия по регионам.</w:t>
      </w:r>
    </w:p>
    <w:p w14:paraId="298398C1" w14:textId="5BC8D962" w:rsidR="00F5443A" w:rsidRPr="00F5443A" w:rsidRDefault="00E846C0" w:rsidP="00C6654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F5443A" w:rsidRPr="00F5443A">
        <w:rPr>
          <w:rFonts w:ascii="Times New Roman" w:hAnsi="Times New Roman" w:cs="Times New Roman"/>
          <w:sz w:val="28"/>
          <w:szCs w:val="28"/>
        </w:rPr>
        <w:t>Мужской костюм состоял из рубахи, штанов (порты), головного убора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и обуви. Часто дополнялся пиджаками или жилетками. Мужскую рубаху можно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разделить на четыре типа: тунико</w:t>
      </w:r>
      <w:r>
        <w:rPr>
          <w:rFonts w:ascii="Times New Roman" w:hAnsi="Times New Roman" w:cs="Times New Roman"/>
          <w:sz w:val="28"/>
          <w:szCs w:val="28"/>
        </w:rPr>
        <w:t>-</w:t>
      </w:r>
      <w:r w:rsidR="00F5443A" w:rsidRPr="00F5443A">
        <w:rPr>
          <w:rFonts w:ascii="Times New Roman" w:hAnsi="Times New Roman" w:cs="Times New Roman"/>
          <w:sz w:val="28"/>
          <w:szCs w:val="28"/>
        </w:rPr>
        <w:t>образную; с прямыми поликами; с узкими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нашивками на плечах; на кокетке.</w:t>
      </w:r>
    </w:p>
    <w:p w14:paraId="712ED1CE" w14:textId="4639BBB2" w:rsidR="00F5443A" w:rsidRPr="00F5443A" w:rsidRDefault="00E846C0" w:rsidP="00C6654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F5443A" w:rsidRPr="00F5443A">
        <w:rPr>
          <w:rFonts w:ascii="Times New Roman" w:hAnsi="Times New Roman" w:cs="Times New Roman"/>
          <w:sz w:val="28"/>
          <w:szCs w:val="28"/>
        </w:rPr>
        <w:t>Верхней одеждой у россиян были разнообразные свиты, шубы,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 xml:space="preserve">полушубки, кафтаны (зипуны, балахоны, </w:t>
      </w:r>
      <w:r w:rsidRPr="00F5443A">
        <w:rPr>
          <w:rFonts w:ascii="Times New Roman" w:hAnsi="Times New Roman" w:cs="Times New Roman"/>
          <w:sz w:val="28"/>
          <w:szCs w:val="28"/>
        </w:rPr>
        <w:t>сермяги</w:t>
      </w:r>
      <w:r w:rsidR="00F5443A" w:rsidRPr="00F5443A">
        <w:rPr>
          <w:rFonts w:ascii="Times New Roman" w:hAnsi="Times New Roman" w:cs="Times New Roman"/>
          <w:sz w:val="28"/>
          <w:szCs w:val="28"/>
        </w:rPr>
        <w:t>), имеющие множество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вариантов. Шили ее из грубого домотканого сукна, но с распространением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промтоваров — так же и из фабричных тканей, несколько меняя крой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отделку.</w:t>
      </w:r>
    </w:p>
    <w:p w14:paraId="56AF356A" w14:textId="7746019F" w:rsidR="00F5443A" w:rsidRPr="00F5443A" w:rsidRDefault="00E846C0" w:rsidP="00C6654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F5443A" w:rsidRPr="00F5443A">
        <w:rPr>
          <w:rFonts w:ascii="Times New Roman" w:hAnsi="Times New Roman" w:cs="Times New Roman"/>
          <w:sz w:val="28"/>
          <w:szCs w:val="28"/>
        </w:rPr>
        <w:t>На голове носили шапки разных фасонов (треухи, малахаи, кубанки,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папахи). В конце XIX века распространились матерчатые картузы с козырьком.</w:t>
      </w:r>
    </w:p>
    <w:p w14:paraId="35C61EE9" w14:textId="0860BA35" w:rsidR="00F5443A" w:rsidRPr="00F5443A" w:rsidRDefault="00E846C0" w:rsidP="00C6654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F5443A" w:rsidRPr="00F5443A">
        <w:rPr>
          <w:rFonts w:ascii="Times New Roman" w:hAnsi="Times New Roman" w:cs="Times New Roman"/>
          <w:sz w:val="28"/>
          <w:szCs w:val="28"/>
        </w:rPr>
        <w:t>Наиболее распространенной обувью русских мужчин были лапти. Лапти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 xml:space="preserve">были основной обувью бедняков, а </w:t>
      </w:r>
      <w:r w:rsidRPr="00F5443A">
        <w:rPr>
          <w:rFonts w:ascii="Times New Roman" w:hAnsi="Times New Roman" w:cs="Times New Roman"/>
          <w:sz w:val="28"/>
          <w:szCs w:val="28"/>
        </w:rPr>
        <w:t>также</w:t>
      </w:r>
      <w:r w:rsidR="00F5443A" w:rsidRPr="00F5443A">
        <w:rPr>
          <w:rFonts w:ascii="Times New Roman" w:hAnsi="Times New Roman" w:cs="Times New Roman"/>
          <w:sz w:val="28"/>
          <w:szCs w:val="28"/>
        </w:rPr>
        <w:t xml:space="preserve"> служили рабочей обувью.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южнорусских районах их надевали во время праздников.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По технике плетения лапти делятся на косого, прямого и смешанного плетения.</w:t>
      </w:r>
    </w:p>
    <w:p w14:paraId="6EE2F537" w14:textId="77777777" w:rsidR="00E846C0" w:rsidRDefault="00E846C0" w:rsidP="00C6654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F5443A" w:rsidRPr="00F5443A">
        <w:rPr>
          <w:rFonts w:ascii="Times New Roman" w:hAnsi="Times New Roman" w:cs="Times New Roman"/>
          <w:sz w:val="28"/>
          <w:szCs w:val="28"/>
        </w:rPr>
        <w:t>Праздничной обувью крестьян были сапоги. У женщин — ботинки и туфли.</w:t>
      </w:r>
    </w:p>
    <w:p w14:paraId="00AE7B72" w14:textId="77777777" w:rsidR="00E846C0" w:rsidRDefault="00E846C0" w:rsidP="00C6654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164C74B" w14:textId="6C79C5B2" w:rsidR="00F5443A" w:rsidRPr="00E846C0" w:rsidRDefault="00F5443A" w:rsidP="00E846C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846C0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Глава 5. Сравнительный анализ танцевальной культуры </w:t>
      </w:r>
      <w:r w:rsidR="00C870B4">
        <w:rPr>
          <w:rFonts w:ascii="Times New Roman" w:hAnsi="Times New Roman" w:cs="Times New Roman"/>
          <w:b/>
          <w:bCs/>
          <w:sz w:val="28"/>
          <w:szCs w:val="28"/>
        </w:rPr>
        <w:t xml:space="preserve">областей </w:t>
      </w:r>
      <w:r w:rsidR="00C870B4" w:rsidRPr="00E846C0">
        <w:rPr>
          <w:rFonts w:ascii="Times New Roman" w:hAnsi="Times New Roman" w:cs="Times New Roman"/>
          <w:b/>
          <w:bCs/>
          <w:sz w:val="28"/>
          <w:szCs w:val="28"/>
        </w:rPr>
        <w:t>России</w:t>
      </w:r>
    </w:p>
    <w:p w14:paraId="423E8108" w14:textId="77777777" w:rsidR="00F5443A" w:rsidRPr="00E846C0" w:rsidRDefault="00F5443A" w:rsidP="00E846C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846C0">
        <w:rPr>
          <w:rFonts w:ascii="Times New Roman" w:hAnsi="Times New Roman" w:cs="Times New Roman"/>
          <w:b/>
          <w:bCs/>
          <w:sz w:val="28"/>
          <w:szCs w:val="28"/>
        </w:rPr>
        <w:t>5.1. Самобытность хореографического текста</w:t>
      </w:r>
    </w:p>
    <w:p w14:paraId="6BA28F62" w14:textId="05E671BC" w:rsidR="00F5443A" w:rsidRPr="00F5443A" w:rsidRDefault="00F5443A" w:rsidP="00C6654D">
      <w:pPr>
        <w:jc w:val="both"/>
        <w:rPr>
          <w:rFonts w:ascii="Times New Roman" w:hAnsi="Times New Roman" w:cs="Times New Roman"/>
          <w:sz w:val="28"/>
          <w:szCs w:val="28"/>
        </w:rPr>
      </w:pPr>
      <w:r w:rsidRPr="00F5443A">
        <w:rPr>
          <w:rFonts w:ascii="Times New Roman" w:hAnsi="Times New Roman" w:cs="Times New Roman"/>
          <w:sz w:val="28"/>
          <w:szCs w:val="28"/>
        </w:rPr>
        <w:t>Одной из главных особенностей русского народного танца является то,</w:t>
      </w:r>
      <w:r w:rsidR="00E846C0">
        <w:rPr>
          <w:rFonts w:ascii="Times New Roman" w:hAnsi="Times New Roman" w:cs="Times New Roman"/>
          <w:sz w:val="28"/>
          <w:szCs w:val="28"/>
        </w:rPr>
        <w:t xml:space="preserve"> </w:t>
      </w:r>
      <w:r w:rsidRPr="00F5443A">
        <w:rPr>
          <w:rFonts w:ascii="Times New Roman" w:hAnsi="Times New Roman" w:cs="Times New Roman"/>
          <w:sz w:val="28"/>
          <w:szCs w:val="28"/>
        </w:rPr>
        <w:t>что Россия очень большая страна, в которой климатические условия,</w:t>
      </w:r>
      <w:r w:rsidR="00E846C0">
        <w:rPr>
          <w:rFonts w:ascii="Times New Roman" w:hAnsi="Times New Roman" w:cs="Times New Roman"/>
          <w:sz w:val="28"/>
          <w:szCs w:val="28"/>
        </w:rPr>
        <w:t xml:space="preserve"> </w:t>
      </w:r>
      <w:r w:rsidRPr="00F5443A">
        <w:rPr>
          <w:rFonts w:ascii="Times New Roman" w:hAnsi="Times New Roman" w:cs="Times New Roman"/>
          <w:sz w:val="28"/>
          <w:szCs w:val="28"/>
        </w:rPr>
        <w:t>географическое положение, трудовая деятельность сыграло очень важную роль в</w:t>
      </w:r>
      <w:r w:rsidR="00E846C0">
        <w:rPr>
          <w:rFonts w:ascii="Times New Roman" w:hAnsi="Times New Roman" w:cs="Times New Roman"/>
          <w:sz w:val="28"/>
          <w:szCs w:val="28"/>
        </w:rPr>
        <w:t xml:space="preserve"> </w:t>
      </w:r>
      <w:r w:rsidRPr="00F5443A">
        <w:rPr>
          <w:rFonts w:ascii="Times New Roman" w:hAnsi="Times New Roman" w:cs="Times New Roman"/>
          <w:sz w:val="28"/>
          <w:szCs w:val="28"/>
        </w:rPr>
        <w:t>народном творчестве, культуре, танцевальном искусстве.</w:t>
      </w:r>
    </w:p>
    <w:p w14:paraId="62FDFBD0" w14:textId="5DA2D4DC" w:rsidR="00F5443A" w:rsidRPr="00F5443A" w:rsidRDefault="00E846C0" w:rsidP="00C6654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F5443A" w:rsidRPr="00F5443A">
        <w:rPr>
          <w:rFonts w:ascii="Times New Roman" w:hAnsi="Times New Roman" w:cs="Times New Roman"/>
          <w:sz w:val="28"/>
          <w:szCs w:val="28"/>
        </w:rPr>
        <w:t>Танцевальное искусство в каждом регионе отличается свойственной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только для этого региона манерой исполнения, лексикой, приемами, стилем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исполнения, выразительностью положений рук, оригинальным рисунком.</w:t>
      </w:r>
    </w:p>
    <w:p w14:paraId="5FE47D0E" w14:textId="128BA720" w:rsidR="00F5443A" w:rsidRPr="00F5443A" w:rsidRDefault="00E846C0" w:rsidP="00C6654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F5443A" w:rsidRPr="00F5443A">
        <w:rPr>
          <w:rFonts w:ascii="Times New Roman" w:hAnsi="Times New Roman" w:cs="Times New Roman"/>
          <w:sz w:val="28"/>
          <w:szCs w:val="28"/>
        </w:rPr>
        <w:t>Для определения самобытности хореографического текста предлагается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рассмотреть три области: Архангельскую, Тамбовскую, Иркутскую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Кубанский край. Все эти субъекты находятся в разных краях большой страны,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где климатические условия и трудовая деятельность сильно отличаются друг 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друга. Архангельская область одна из самых северных областей России, с суровой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 xml:space="preserve">природой, холодным прохладным летом, что заставляет </w:t>
      </w:r>
      <w:r w:rsidRPr="00F5443A">
        <w:rPr>
          <w:rFonts w:ascii="Times New Roman" w:hAnsi="Times New Roman" w:cs="Times New Roman"/>
          <w:sz w:val="28"/>
          <w:szCs w:val="28"/>
        </w:rPr>
        <w:t>жителей,</w:t>
      </w:r>
      <w:r w:rsidR="00F5443A" w:rsidRPr="00F5443A">
        <w:rPr>
          <w:rFonts w:ascii="Times New Roman" w:hAnsi="Times New Roman" w:cs="Times New Roman"/>
          <w:sz w:val="28"/>
          <w:szCs w:val="28"/>
        </w:rPr>
        <w:t xml:space="preserve"> населяющих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Архангельскую область, заниматься оленеводством, охотой, рыболовством,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одеваться в теплую одежду. Все это накладывает отпечаток на танцевальное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искусство, которое имеет общие черты с танцевальным искусством многих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областей России, но отличается манерой исполнения движений, положением рук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танцах, бытующих в данной области.</w:t>
      </w:r>
    </w:p>
    <w:p w14:paraId="6B8DF102" w14:textId="603B8DDD" w:rsidR="00F5443A" w:rsidRPr="00F5443A" w:rsidRDefault="00E846C0" w:rsidP="00C6654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F5443A" w:rsidRPr="00F5443A">
        <w:rPr>
          <w:rFonts w:ascii="Times New Roman" w:hAnsi="Times New Roman" w:cs="Times New Roman"/>
          <w:sz w:val="28"/>
          <w:szCs w:val="28"/>
        </w:rPr>
        <w:t>С давних пор здесь распространены хороводы. Манера исполнения очень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спокойная, степенная. Пляски здесь так же очень спокойные. Характерны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лаконичные движения, сдержанность, под которой скрывается темперамент.</w:t>
      </w:r>
      <w:r w:rsidR="00750698"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Танцующие переступают с ноги на ногу, не отрывая подошв от пола, как бы</w:t>
      </w:r>
      <w:r w:rsidR="00750698"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скользят, головы иногда слегка наклоняют. Пляску украшают размеренные</w:t>
      </w:r>
      <w:r w:rsidR="00750698"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движения рук. Плавность и строгость движений, медленный поворот головы</w:t>
      </w:r>
      <w:r w:rsidR="00750698"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 xml:space="preserve">вместе с корпусом характерны для </w:t>
      </w:r>
      <w:r w:rsidR="00750698" w:rsidRPr="00F5443A">
        <w:rPr>
          <w:rFonts w:ascii="Times New Roman" w:hAnsi="Times New Roman" w:cs="Times New Roman"/>
          <w:sz w:val="28"/>
          <w:szCs w:val="28"/>
        </w:rPr>
        <w:t>девичьих</w:t>
      </w:r>
      <w:r w:rsidR="00F5443A" w:rsidRPr="00F5443A">
        <w:rPr>
          <w:rFonts w:ascii="Times New Roman" w:hAnsi="Times New Roman" w:cs="Times New Roman"/>
          <w:sz w:val="28"/>
          <w:szCs w:val="28"/>
        </w:rPr>
        <w:t xml:space="preserve"> плясок. При исполнении</w:t>
      </w:r>
      <w:r w:rsidR="00750698"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дробей корпус остается неподвижным.</w:t>
      </w:r>
    </w:p>
    <w:p w14:paraId="008F7959" w14:textId="77777777" w:rsidR="00750698" w:rsidRDefault="00750698" w:rsidP="00C6654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F5443A" w:rsidRPr="00F5443A">
        <w:rPr>
          <w:rFonts w:ascii="Times New Roman" w:hAnsi="Times New Roman" w:cs="Times New Roman"/>
          <w:sz w:val="28"/>
          <w:szCs w:val="28"/>
        </w:rPr>
        <w:t>Пляски юношей отличаются большой подвижностью, свободой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энергичностью. Они много дробят, иногда в свой танец включают небольшие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прыжки и подскоки. Реже встречаются присядки и хлопушки.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A73285B" w14:textId="21975708" w:rsidR="00F5443A" w:rsidRPr="00F5443A" w:rsidRDefault="00750698" w:rsidP="00C6654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F5443A" w:rsidRPr="00F5443A">
        <w:rPr>
          <w:rFonts w:ascii="Times New Roman" w:hAnsi="Times New Roman" w:cs="Times New Roman"/>
          <w:sz w:val="28"/>
          <w:szCs w:val="28"/>
        </w:rPr>
        <w:t>Заселение Кубанского края в силу исторических событий крестьянами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Центральной России, жителями южнорусских народов, северных губерний,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черноморскими, донскими и запорожскими казаками, военное воспитание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служба их вблизи от городских племен не могли не повлиять на хозяйственно</w:t>
      </w:r>
      <w:r>
        <w:rPr>
          <w:rFonts w:ascii="Times New Roman" w:hAnsi="Times New Roman" w:cs="Times New Roman"/>
          <w:sz w:val="28"/>
          <w:szCs w:val="28"/>
        </w:rPr>
        <w:t>-</w:t>
      </w:r>
      <w:r w:rsidR="00F5443A" w:rsidRPr="00F5443A">
        <w:rPr>
          <w:rFonts w:ascii="Times New Roman" w:hAnsi="Times New Roman" w:cs="Times New Roman"/>
          <w:sz w:val="28"/>
          <w:szCs w:val="28"/>
        </w:rPr>
        <w:t>бытовой и жизненный уклад, обычаи, обряды, искусство и культуру,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появление самобытных военных игр, танцевальное искусства, которое</w:t>
      </w:r>
    </w:p>
    <w:p w14:paraId="3DFFDED2" w14:textId="31AAF1DC" w:rsidR="00F5443A" w:rsidRPr="00F5443A" w:rsidRDefault="00F5443A" w:rsidP="00C6654D">
      <w:pPr>
        <w:jc w:val="both"/>
        <w:rPr>
          <w:rFonts w:ascii="Times New Roman" w:hAnsi="Times New Roman" w:cs="Times New Roman"/>
          <w:sz w:val="28"/>
          <w:szCs w:val="28"/>
        </w:rPr>
      </w:pPr>
      <w:r w:rsidRPr="00F5443A">
        <w:rPr>
          <w:rFonts w:ascii="Times New Roman" w:hAnsi="Times New Roman" w:cs="Times New Roman"/>
          <w:sz w:val="28"/>
          <w:szCs w:val="28"/>
        </w:rPr>
        <w:lastRenderedPageBreak/>
        <w:t>отличается от искусства других областей России синтезом разносторонних</w:t>
      </w:r>
      <w:r w:rsidR="00750698">
        <w:rPr>
          <w:rFonts w:ascii="Times New Roman" w:hAnsi="Times New Roman" w:cs="Times New Roman"/>
          <w:sz w:val="28"/>
          <w:szCs w:val="28"/>
        </w:rPr>
        <w:t xml:space="preserve"> </w:t>
      </w:r>
      <w:r w:rsidRPr="00F5443A">
        <w:rPr>
          <w:rFonts w:ascii="Times New Roman" w:hAnsi="Times New Roman" w:cs="Times New Roman"/>
          <w:sz w:val="28"/>
          <w:szCs w:val="28"/>
        </w:rPr>
        <w:t>танцевальных движений, характером и манерой исполнения, композицией и</w:t>
      </w:r>
      <w:r w:rsidR="00750698">
        <w:rPr>
          <w:rFonts w:ascii="Times New Roman" w:hAnsi="Times New Roman" w:cs="Times New Roman"/>
          <w:sz w:val="28"/>
          <w:szCs w:val="28"/>
        </w:rPr>
        <w:t xml:space="preserve"> </w:t>
      </w:r>
      <w:r w:rsidRPr="00F5443A">
        <w:rPr>
          <w:rFonts w:ascii="Times New Roman" w:hAnsi="Times New Roman" w:cs="Times New Roman"/>
          <w:sz w:val="28"/>
          <w:szCs w:val="28"/>
        </w:rPr>
        <w:t>тематикой, вобрав в себя пластические мотивы украинцев, русских, горцев,</w:t>
      </w:r>
      <w:r w:rsidR="00750698">
        <w:rPr>
          <w:rFonts w:ascii="Times New Roman" w:hAnsi="Times New Roman" w:cs="Times New Roman"/>
          <w:sz w:val="28"/>
          <w:szCs w:val="28"/>
        </w:rPr>
        <w:t xml:space="preserve"> </w:t>
      </w:r>
      <w:r w:rsidRPr="00F5443A">
        <w:rPr>
          <w:rFonts w:ascii="Times New Roman" w:hAnsi="Times New Roman" w:cs="Times New Roman"/>
          <w:sz w:val="28"/>
          <w:szCs w:val="28"/>
        </w:rPr>
        <w:t>привносят в них боевой дух и элементы гимнастики.</w:t>
      </w:r>
    </w:p>
    <w:p w14:paraId="503FBE7D" w14:textId="7ACA1D8C" w:rsidR="00F5443A" w:rsidRPr="00F5443A" w:rsidRDefault="00750698" w:rsidP="00C6654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F5443A" w:rsidRPr="00F5443A">
        <w:rPr>
          <w:rFonts w:ascii="Times New Roman" w:hAnsi="Times New Roman" w:cs="Times New Roman"/>
          <w:sz w:val="28"/>
          <w:szCs w:val="28"/>
        </w:rPr>
        <w:t>В танцах Кубанского края внутренняя сдержанность, мужественность,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широта, лихость и ловкость мужчин сочетаются с удалью, веселостью,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пластичностью и грациозностью женщин, непринужденная манера держаться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сочетается с уверенностью. Здесь лихие скачки, рубки на клинках, высокие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прыжки и движения на полу мужчин перебиваются замысловатой дробью,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степенностью, необычайной легкостью поступи и движениями рук у женщин.</w:t>
      </w:r>
    </w:p>
    <w:p w14:paraId="65E49A2A" w14:textId="1ABFC90E" w:rsidR="00F5443A" w:rsidRPr="00F5443A" w:rsidRDefault="00750698" w:rsidP="00C6654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F5443A" w:rsidRPr="00F5443A">
        <w:rPr>
          <w:rFonts w:ascii="Times New Roman" w:hAnsi="Times New Roman" w:cs="Times New Roman"/>
          <w:sz w:val="28"/>
          <w:szCs w:val="28"/>
        </w:rPr>
        <w:t>Стойкость, смелость и мужество казаков сочетаются с задушевной грустью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проводов или ожидание казачкой любимого из похода, в танцах — ее не легкая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жизнь, связанная с воспитанием детей, выполнением работы по хозяйству,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радостью встречи любимого из долгого похода. Танцы Кубани имеют свои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особенности в положении рук, в танцевальных движениях.</w:t>
      </w:r>
    </w:p>
    <w:p w14:paraId="11F33D95" w14:textId="33444B5F" w:rsidR="00F5443A" w:rsidRPr="00F5443A" w:rsidRDefault="00750698" w:rsidP="00C6654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F5443A" w:rsidRPr="00F5443A">
        <w:rPr>
          <w:rFonts w:ascii="Times New Roman" w:hAnsi="Times New Roman" w:cs="Times New Roman"/>
          <w:sz w:val="28"/>
          <w:szCs w:val="28"/>
        </w:rPr>
        <w:t>Территория Тамбовской области расположена в Центральной части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среднерусской лесостепи. Здесь широкой полосой проходит Окско-Донской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водораздел, граница лесостепи и леса, подзоны северной и типичной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лесостепи. В древности на этих землях жили различные народы — мордва,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сарматы, половцы. В XVII веке земли будущей Тамбовской области вошли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состав Московского царства и были заселены русскими, основавшими там ряд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крепостей (в том числе Тамбов). В этот период тамбовские земли подвергались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набегам крымских татар. Огромное влияние на культуру Тамбовского края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оказала Мордва. Народный костюм, характерный для жителей Тамбовщины,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практически полностью соответствует мордовскому национальному костюму,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который удалось реконструировать по материалам средневековых захоронений.</w:t>
      </w:r>
    </w:p>
    <w:p w14:paraId="3D55C998" w14:textId="2EF4E542" w:rsidR="00F5443A" w:rsidRPr="00F5443A" w:rsidRDefault="00750698" w:rsidP="00C6654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F5443A" w:rsidRPr="00F5443A">
        <w:rPr>
          <w:rFonts w:ascii="Times New Roman" w:hAnsi="Times New Roman" w:cs="Times New Roman"/>
          <w:sz w:val="28"/>
          <w:szCs w:val="28"/>
        </w:rPr>
        <w:t>В XVIII веке была образована Тамбовская губерния, существовавшая до 1928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года. Она развивалась под влиянием культуры соседних областей, связанной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определенным временем года, трудовой, семейно-бытовой, художественной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жизнью человека. Здесь для танцев характерны свист, подголоски, открытые руки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с пальцами, собранными в кулачки, которые слегка покачиваются, хлопки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ладоши с резким раскрыванием рук в стороны, покачивания корпуса из стороны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сторону без изменения положения рук. Наряду с движениями, присущими только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мужскому или женскому танцу, можно встретить на Тамбовщине движения, 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характерные для женщин — хлопушки и присядки по первой параллельной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позиции.</w:t>
      </w:r>
    </w:p>
    <w:p w14:paraId="37A8E7F9" w14:textId="3ACF36E1" w:rsidR="00F5443A" w:rsidRPr="00F5443A" w:rsidRDefault="00750698" w:rsidP="00C6654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F5443A" w:rsidRPr="00F5443A">
        <w:rPr>
          <w:rFonts w:ascii="Times New Roman" w:hAnsi="Times New Roman" w:cs="Times New Roman"/>
          <w:sz w:val="28"/>
          <w:szCs w:val="28"/>
        </w:rPr>
        <w:t>Танцевальная культура Сибири складывалась на основе общерусской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народной хореографии, т.к. население Сибири составляют переселенцы из</w:t>
      </w:r>
    </w:p>
    <w:p w14:paraId="75A85C37" w14:textId="77777777" w:rsidR="00750698" w:rsidRDefault="00F5443A" w:rsidP="00C6654D">
      <w:pPr>
        <w:jc w:val="both"/>
        <w:rPr>
          <w:rFonts w:ascii="Times New Roman" w:hAnsi="Times New Roman" w:cs="Times New Roman"/>
          <w:sz w:val="28"/>
          <w:szCs w:val="28"/>
        </w:rPr>
      </w:pPr>
      <w:r w:rsidRPr="00F5443A">
        <w:rPr>
          <w:rFonts w:ascii="Times New Roman" w:hAnsi="Times New Roman" w:cs="Times New Roman"/>
          <w:sz w:val="28"/>
          <w:szCs w:val="28"/>
        </w:rPr>
        <w:lastRenderedPageBreak/>
        <w:t>Европейской части России. Сюда ссылались на каторгу, сюда уходили на</w:t>
      </w:r>
      <w:r w:rsidR="00750698">
        <w:rPr>
          <w:rFonts w:ascii="Times New Roman" w:hAnsi="Times New Roman" w:cs="Times New Roman"/>
          <w:sz w:val="28"/>
          <w:szCs w:val="28"/>
        </w:rPr>
        <w:t xml:space="preserve"> </w:t>
      </w:r>
      <w:r w:rsidRPr="00F5443A">
        <w:rPr>
          <w:rFonts w:ascii="Times New Roman" w:hAnsi="Times New Roman" w:cs="Times New Roman"/>
          <w:sz w:val="28"/>
          <w:szCs w:val="28"/>
        </w:rPr>
        <w:t>промыслы и, следовательно, приносили с собой свою культуру, обычаи, обряды,</w:t>
      </w:r>
      <w:r w:rsidR="00750698">
        <w:rPr>
          <w:rFonts w:ascii="Times New Roman" w:hAnsi="Times New Roman" w:cs="Times New Roman"/>
          <w:sz w:val="28"/>
          <w:szCs w:val="28"/>
        </w:rPr>
        <w:t xml:space="preserve"> </w:t>
      </w:r>
      <w:r w:rsidRPr="00F5443A">
        <w:rPr>
          <w:rFonts w:ascii="Times New Roman" w:hAnsi="Times New Roman" w:cs="Times New Roman"/>
          <w:sz w:val="28"/>
          <w:szCs w:val="28"/>
        </w:rPr>
        <w:t>традиции. Под воздействием климатических условий (морозная зима, жаркое</w:t>
      </w:r>
      <w:r w:rsidR="00750698">
        <w:rPr>
          <w:rFonts w:ascii="Times New Roman" w:hAnsi="Times New Roman" w:cs="Times New Roman"/>
          <w:sz w:val="28"/>
          <w:szCs w:val="28"/>
        </w:rPr>
        <w:t xml:space="preserve"> </w:t>
      </w:r>
      <w:r w:rsidRPr="00F5443A">
        <w:rPr>
          <w:rFonts w:ascii="Times New Roman" w:hAnsi="Times New Roman" w:cs="Times New Roman"/>
          <w:sz w:val="28"/>
          <w:szCs w:val="28"/>
        </w:rPr>
        <w:t>лето), изменение быта, уклада жизни создалась своя неповторимая танцевальная</w:t>
      </w:r>
      <w:r w:rsidR="00750698">
        <w:rPr>
          <w:rFonts w:ascii="Times New Roman" w:hAnsi="Times New Roman" w:cs="Times New Roman"/>
          <w:sz w:val="28"/>
          <w:szCs w:val="28"/>
        </w:rPr>
        <w:t xml:space="preserve"> </w:t>
      </w:r>
      <w:r w:rsidRPr="00F5443A">
        <w:rPr>
          <w:rFonts w:ascii="Times New Roman" w:hAnsi="Times New Roman" w:cs="Times New Roman"/>
          <w:sz w:val="28"/>
          <w:szCs w:val="28"/>
        </w:rPr>
        <w:t xml:space="preserve">культура, которая имеет только ей присущие особенности. </w:t>
      </w:r>
    </w:p>
    <w:p w14:paraId="24B72AF9" w14:textId="1765950E" w:rsidR="00F5443A" w:rsidRPr="00F5443A" w:rsidRDefault="00750698" w:rsidP="00C6654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F5443A" w:rsidRPr="00F5443A">
        <w:rPr>
          <w:rFonts w:ascii="Times New Roman" w:hAnsi="Times New Roman" w:cs="Times New Roman"/>
          <w:sz w:val="28"/>
          <w:szCs w:val="28"/>
        </w:rPr>
        <w:t>Наиболее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характерными для Сибири были хороводные пляски. Отличительной чертой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хороводов являлась широта и мягкость движения рук, их положения в паре, когда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исполнители стоят вполоборота лицом друг к другу с откинутыми корпусами.</w:t>
      </w:r>
    </w:p>
    <w:p w14:paraId="00BF3C39" w14:textId="5D6E0945" w:rsidR="00F5443A" w:rsidRPr="00F5443A" w:rsidRDefault="00750698" w:rsidP="00C6654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F5443A" w:rsidRPr="00F5443A">
        <w:rPr>
          <w:rFonts w:ascii="Times New Roman" w:hAnsi="Times New Roman" w:cs="Times New Roman"/>
          <w:sz w:val="28"/>
          <w:szCs w:val="28"/>
        </w:rPr>
        <w:t>Танцующие высоко поднимают колени (особенно мужчины), как бы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вытаскивают ногу из снега. Особая походка с носка на каблук или, наоборот,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каблука на всю стопу, но более «тяжелая». В исполнении хороводов движений 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так много, но они оригинальны и подчеркивают особенность бытовых условий.</w:t>
      </w:r>
    </w:p>
    <w:p w14:paraId="625F52F0" w14:textId="2E76D796" w:rsidR="00F5443A" w:rsidRPr="00F5443A" w:rsidRDefault="00750698" w:rsidP="00C6654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F5443A" w:rsidRPr="00F5443A">
        <w:rPr>
          <w:rFonts w:ascii="Times New Roman" w:hAnsi="Times New Roman" w:cs="Times New Roman"/>
          <w:sz w:val="28"/>
          <w:szCs w:val="28"/>
        </w:rPr>
        <w:t>Прыжки отсутствуют, присядки и положение «воротца» встречаются редко.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Развитию широких движений и рисунков, требующих пространство, 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способствовала теснота помещений. Зато очень развиты «дроби». Развитию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 xml:space="preserve">дробных движений </w:t>
      </w:r>
      <w:r w:rsidRPr="00F5443A">
        <w:rPr>
          <w:rFonts w:ascii="Times New Roman" w:hAnsi="Times New Roman" w:cs="Times New Roman"/>
          <w:sz w:val="28"/>
          <w:szCs w:val="28"/>
        </w:rPr>
        <w:t>ничего не</w:t>
      </w:r>
      <w:r w:rsidR="00F5443A" w:rsidRPr="00F5443A">
        <w:rPr>
          <w:rFonts w:ascii="Times New Roman" w:hAnsi="Times New Roman" w:cs="Times New Roman"/>
          <w:sz w:val="28"/>
          <w:szCs w:val="28"/>
        </w:rPr>
        <w:t xml:space="preserve"> мешало, и даже появились сольные пляски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«дробки», «дробушки». Дроби составляли и основу парных переплясов,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которые называются «немушки».</w:t>
      </w:r>
    </w:p>
    <w:p w14:paraId="23503ADA" w14:textId="5280600D" w:rsidR="00F5443A" w:rsidRPr="00F5443A" w:rsidRDefault="00750698" w:rsidP="00C6654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F5443A" w:rsidRPr="00F5443A">
        <w:rPr>
          <w:rFonts w:ascii="Times New Roman" w:hAnsi="Times New Roman" w:cs="Times New Roman"/>
          <w:sz w:val="28"/>
          <w:szCs w:val="28"/>
        </w:rPr>
        <w:t>Типичным в Сибирских танцах являются кружение с чужими партнерами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возврат к своим. Закинуты кверху головы, особенно у мужчин. Сопровождаются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танцы обычно прекрасными старинными песнями и частушками.</w:t>
      </w:r>
    </w:p>
    <w:p w14:paraId="5335F6CA" w14:textId="77777777" w:rsidR="00750698" w:rsidRDefault="00750698" w:rsidP="0075069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7EE7577" w14:textId="709B2BD1" w:rsidR="00F5443A" w:rsidRPr="00750698" w:rsidRDefault="00F5443A" w:rsidP="0075069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50698">
        <w:rPr>
          <w:rFonts w:ascii="Times New Roman" w:hAnsi="Times New Roman" w:cs="Times New Roman"/>
          <w:b/>
          <w:bCs/>
          <w:sz w:val="28"/>
          <w:szCs w:val="28"/>
        </w:rPr>
        <w:t xml:space="preserve">5.2. Формы и содержание </w:t>
      </w:r>
      <w:r w:rsidR="00D81DCA">
        <w:rPr>
          <w:rFonts w:ascii="Times New Roman" w:hAnsi="Times New Roman" w:cs="Times New Roman"/>
          <w:b/>
          <w:bCs/>
          <w:sz w:val="28"/>
          <w:szCs w:val="28"/>
        </w:rPr>
        <w:t>хореографического исполнения</w:t>
      </w:r>
    </w:p>
    <w:p w14:paraId="1C418E60" w14:textId="2C531357" w:rsidR="00F5443A" w:rsidRPr="00F5443A" w:rsidRDefault="00750698" w:rsidP="00C6654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F5443A" w:rsidRPr="00F5443A">
        <w:rPr>
          <w:rFonts w:ascii="Times New Roman" w:hAnsi="Times New Roman" w:cs="Times New Roman"/>
          <w:sz w:val="28"/>
          <w:szCs w:val="28"/>
        </w:rPr>
        <w:t>Форма и содержание танцевальных номеров не менее разнообразна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увлекательна чем лексическое и манерное исполнение номера.</w:t>
      </w:r>
      <w:r w:rsidR="005D35CF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F5443A" w:rsidRPr="00F5443A">
        <w:rPr>
          <w:rFonts w:ascii="Times New Roman" w:hAnsi="Times New Roman" w:cs="Times New Roman"/>
          <w:sz w:val="28"/>
          <w:szCs w:val="28"/>
        </w:rPr>
        <w:t>Так, например, в Архангельской области с давних пор распространены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хороводы двух видов. В одних участники становятся в круг и движутся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кругу; к ним относятся такие хороводы, как «мы капустоньку пололи», «Обойду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ли я вокруг города», «Что не нов монастырь становится». Назывались такие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хороводы «круг», «кружочки», «кружки». Другие хороводы не круговые,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разборные на пары, назывались «косой столб», «застенок»; среди таких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хороводов «Вниз по морю», «Из-под дуба». Не круговое построение — это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ряды, движущиеся в одном направлении или наступающие один на другой,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колонна расходящихся пар, описывающих восьмерку, зигзагообразные движения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цепи.</w:t>
      </w:r>
    </w:p>
    <w:p w14:paraId="2A1518DB" w14:textId="3407BA69" w:rsidR="00750698" w:rsidRDefault="00750698" w:rsidP="00C6654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</w:t>
      </w:r>
      <w:r w:rsidR="00F5443A" w:rsidRPr="00F5443A">
        <w:rPr>
          <w:rFonts w:ascii="Times New Roman" w:hAnsi="Times New Roman" w:cs="Times New Roman"/>
          <w:sz w:val="28"/>
          <w:szCs w:val="28"/>
        </w:rPr>
        <w:t>Хороводы имели свои фигуры, которые носили областные названия. Так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круг называется «шина», «улитка», «змейка», «кривуля». Здесь часто говорят,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что хороводы не водят, а ходят. Отсюда и названия «Ходичи», «Ходецы»,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«Ходючи». Их называли медленными хороводами и торжественными шествиями.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Игровые хороводы, бытующие здесь бывают двух видов: круговые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солистками, разыгрывающими сюжет песни в середине круга, и не круговые,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которых участники разбиваются на пары. Вначале они движутся колонной друг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за другом, выписывая восьмерку, затем выпрямляются в одну линию,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каждая пара самостоятельно разыгрывает сюжет песни. Этот вид хороводов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характерен и широко распространен на Севере. Еще эти хороводы называют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«игрища». К ним относится «Розочка алая», «Черничек», «Просо» и т.д.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Веселые хороводы «Корзиночка», «Змейка», «Капустка». В хороводах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 xml:space="preserve">участвовала только </w:t>
      </w:r>
      <w:r>
        <w:rPr>
          <w:rFonts w:ascii="Times New Roman" w:hAnsi="Times New Roman" w:cs="Times New Roman"/>
          <w:sz w:val="28"/>
          <w:szCs w:val="28"/>
        </w:rPr>
        <w:t>х</w:t>
      </w:r>
      <w:r w:rsidR="00F5443A" w:rsidRPr="00F5443A">
        <w:rPr>
          <w:rFonts w:ascii="Times New Roman" w:hAnsi="Times New Roman" w:cs="Times New Roman"/>
          <w:sz w:val="28"/>
          <w:szCs w:val="28"/>
        </w:rPr>
        <w:t>ол</w:t>
      </w:r>
      <w:r w:rsidR="004D623D">
        <w:rPr>
          <w:rFonts w:ascii="Times New Roman" w:hAnsi="Times New Roman" w:cs="Times New Roman"/>
          <w:sz w:val="28"/>
          <w:szCs w:val="28"/>
        </w:rPr>
        <w:t>о</w:t>
      </w:r>
      <w:r w:rsidR="00F5443A" w:rsidRPr="00F5443A">
        <w:rPr>
          <w:rFonts w:ascii="Times New Roman" w:hAnsi="Times New Roman" w:cs="Times New Roman"/>
          <w:sz w:val="28"/>
          <w:szCs w:val="28"/>
        </w:rPr>
        <w:t>стая молодежь, девушки и парни. Замужние женщины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 xml:space="preserve">женатые мужчины являлись только зрителями. </w:t>
      </w:r>
    </w:p>
    <w:p w14:paraId="31AAA0E1" w14:textId="7C5DC94D" w:rsidR="00F5443A" w:rsidRPr="00F5443A" w:rsidRDefault="00750698" w:rsidP="00C6654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F5443A" w:rsidRPr="00F5443A">
        <w:rPr>
          <w:rFonts w:ascii="Times New Roman" w:hAnsi="Times New Roman" w:cs="Times New Roman"/>
          <w:sz w:val="28"/>
          <w:szCs w:val="28"/>
        </w:rPr>
        <w:t>Характерным для хороводов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Архангельской области является то, что они никогда не соединялись с пляской,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хотя пляска здесь также была распространена (она могла быть сольной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массовой). К таким пляскам относится «Восьмерка», «Девятка» или «Восьмерка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тройками», пляска «Рогульками», «Перепляс Топтуша» и др.</w:t>
      </w:r>
      <w:r w:rsidR="005D35CF"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Для кадрилей Архангельской области характерно приглашение</w:t>
      </w:r>
      <w:r w:rsidR="004D623D"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юношами девушек на танец. Встречаются кадрили, где на танец приглашает</w:t>
      </w:r>
      <w:r w:rsidR="004D623D"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девушка. Кадрили исполняют по фигурам, которые, как и в большинстве кадрилей</w:t>
      </w:r>
      <w:r w:rsidR="004D623D"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разных областей России, имели свои названия, специфические для Архангельской</w:t>
      </w:r>
      <w:r w:rsidR="004D623D"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 xml:space="preserve">области. </w:t>
      </w:r>
      <w:r w:rsidR="004D623D" w:rsidRPr="00F5443A">
        <w:rPr>
          <w:rFonts w:ascii="Times New Roman" w:hAnsi="Times New Roman" w:cs="Times New Roman"/>
          <w:sz w:val="28"/>
          <w:szCs w:val="28"/>
        </w:rPr>
        <w:t>Например,</w:t>
      </w:r>
      <w:r w:rsidR="00F5443A" w:rsidRPr="00F5443A">
        <w:rPr>
          <w:rFonts w:ascii="Times New Roman" w:hAnsi="Times New Roman" w:cs="Times New Roman"/>
          <w:sz w:val="28"/>
          <w:szCs w:val="28"/>
        </w:rPr>
        <w:t xml:space="preserve"> фигура «шеен» здесь называется «шиной», звездочку</w:t>
      </w:r>
      <w:r w:rsidR="004D623D"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называют «колесом» и т.д.</w:t>
      </w:r>
    </w:p>
    <w:p w14:paraId="06FEAC16" w14:textId="77777777" w:rsidR="005D35CF" w:rsidRDefault="004D623D" w:rsidP="00C6654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F5443A" w:rsidRPr="00F5443A">
        <w:rPr>
          <w:rFonts w:ascii="Times New Roman" w:hAnsi="Times New Roman" w:cs="Times New Roman"/>
          <w:sz w:val="28"/>
          <w:szCs w:val="28"/>
        </w:rPr>
        <w:t>Сочетание танцевальных движений и разных национальностей является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спецификой кубанских танцев, которые проявляются в плясках «На горе калина»,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«Ночка», «Молодичка», «Варшавянка», переплясах, одним из которых является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«Улица на улицу», в танцах — импровизациях «Гопак», «Казачок», «Барыня»,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в парно-массовых бытовых танцах «Метелица», «Галоп», «Орлица»,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различных хороводах и плясках, кадрилях, которые насчитывали от двух до пяти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шести фигур и исполнялись с достоинством, уважительным отношением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молодых казаков к девушкам. Если юмор, шутка имели место в быту,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 xml:space="preserve">праздниках, гуляниях, то в кадрилях - не допускались. </w:t>
      </w:r>
      <w:r w:rsidR="005D35CF">
        <w:rPr>
          <w:rFonts w:ascii="Times New Roman" w:hAnsi="Times New Roman" w:cs="Times New Roman"/>
          <w:sz w:val="28"/>
          <w:szCs w:val="28"/>
        </w:rPr>
        <w:t xml:space="preserve">   </w:t>
      </w:r>
    </w:p>
    <w:p w14:paraId="79CCFC1F" w14:textId="0B247168" w:rsidR="00F5443A" w:rsidRPr="00F5443A" w:rsidRDefault="005D35CF" w:rsidP="00C6654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F5443A" w:rsidRPr="00F5443A">
        <w:rPr>
          <w:rFonts w:ascii="Times New Roman" w:hAnsi="Times New Roman" w:cs="Times New Roman"/>
          <w:sz w:val="28"/>
          <w:szCs w:val="28"/>
        </w:rPr>
        <w:t>Композиционное</w:t>
      </w:r>
      <w:r w:rsidR="004D623D"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построение кадрили могло быть линейным и круговым.</w:t>
      </w:r>
      <w:r w:rsidR="004D623D"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Особое место занимают польки, имеющие самобытное название,</w:t>
      </w:r>
      <w:r w:rsidR="004D623D"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композиционное построение и музыкальное сопровождение. Среди них</w:t>
      </w:r>
      <w:r w:rsidR="004D623D"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полька «Катя», или полька в два бока, полька «Бабочка» и др.</w:t>
      </w:r>
    </w:p>
    <w:p w14:paraId="02AE9254" w14:textId="6B3863AD" w:rsidR="00F5443A" w:rsidRPr="00F5443A" w:rsidRDefault="004D623D" w:rsidP="00C6654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F5443A" w:rsidRPr="00F5443A">
        <w:rPr>
          <w:rFonts w:ascii="Times New Roman" w:hAnsi="Times New Roman" w:cs="Times New Roman"/>
          <w:sz w:val="28"/>
          <w:szCs w:val="28"/>
        </w:rPr>
        <w:t>В качестве примера в танцевальном творчестве Тамбовской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можно привести в пример хоровод «Русская коса» или «Расплетение косы»,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lastRenderedPageBreak/>
        <w:t>являющейся неотъемлемой частью свадебного обряда. Отображение трудового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процесса распространено в пляске «Красны сновать», или «Основа», которая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исполнялась во время рубки капусты, прополки льна, удобрения полей</w:t>
      </w:r>
      <w:r w:rsidR="005D35CF">
        <w:rPr>
          <w:rFonts w:ascii="Times New Roman" w:hAnsi="Times New Roman" w:cs="Times New Roman"/>
          <w:sz w:val="28"/>
          <w:szCs w:val="28"/>
        </w:rPr>
        <w:t xml:space="preserve">. </w:t>
      </w:r>
      <w:r w:rsidR="00F5443A" w:rsidRPr="00F5443A">
        <w:rPr>
          <w:rFonts w:ascii="Times New Roman" w:hAnsi="Times New Roman" w:cs="Times New Roman"/>
          <w:sz w:val="28"/>
          <w:szCs w:val="28"/>
        </w:rPr>
        <w:t>К наиболее распространенным пляскам на Тамбовщине относятся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«Матаня», «Рассыпуха», «Русская», «Барыня», «Расстащиха». Любили танцевать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с частушками «Досада», «</w:t>
      </w:r>
      <w:r w:rsidRPr="00F5443A">
        <w:rPr>
          <w:rFonts w:ascii="Times New Roman" w:hAnsi="Times New Roman" w:cs="Times New Roman"/>
          <w:sz w:val="28"/>
          <w:szCs w:val="28"/>
        </w:rPr>
        <w:t>Страдания</w:t>
      </w:r>
      <w:r w:rsidR="00F5443A" w:rsidRPr="00F5443A">
        <w:rPr>
          <w:rFonts w:ascii="Times New Roman" w:hAnsi="Times New Roman" w:cs="Times New Roman"/>
          <w:sz w:val="28"/>
          <w:szCs w:val="28"/>
        </w:rPr>
        <w:t>», характерной особенностью которых было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«не уступать друг другу» не только в исполнении незамысловатых движений, 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и пении частушек, танцах в сопровождении песен «Стоял кустик кустовой»,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«Садик по садику», «Курушка-ряба», «Суббота», танце-игре «А мы просто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сеяли», парных переплясах.</w:t>
      </w:r>
    </w:p>
    <w:p w14:paraId="16AFBD5F" w14:textId="5549B634" w:rsidR="00F5443A" w:rsidRPr="00F5443A" w:rsidRDefault="004D623D" w:rsidP="00C6654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F5443A" w:rsidRPr="00F5443A">
        <w:rPr>
          <w:rFonts w:ascii="Times New Roman" w:hAnsi="Times New Roman" w:cs="Times New Roman"/>
          <w:sz w:val="28"/>
          <w:szCs w:val="28"/>
        </w:rPr>
        <w:t>Любопытные пляски, исполняемые в быстром темпе, — парная пляска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«Таратайка», полька «Трам-блям», для которой кроме быстрого темпа характерно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и то, что в конце фразы, в последнем такте на первую восьмушку, участники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выкрикивали «трам», на вторую — «блям».</w:t>
      </w:r>
    </w:p>
    <w:p w14:paraId="27585D9A" w14:textId="3F824801" w:rsidR="00F5443A" w:rsidRPr="00F5443A" w:rsidRDefault="004D623D" w:rsidP="00C6654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F5443A" w:rsidRPr="00F5443A">
        <w:rPr>
          <w:rFonts w:ascii="Times New Roman" w:hAnsi="Times New Roman" w:cs="Times New Roman"/>
          <w:sz w:val="28"/>
          <w:szCs w:val="28"/>
        </w:rPr>
        <w:t>Танцы Иркутской области отличались тем, что носят малую форму: тройки,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пятерки, шестерки, восьмерки, каждая из которых сохраняет одну и ту же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мелодию и композиционное построение. Малое количество участников в танцах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зависело от самой жизни (в Сибири были не очень большие города, села 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деревни, как в России, в заимки, состоявшие иногда из нескольких домов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находившиеся на расстоянии десятков километров друг от друга). Их название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зачастую происходят от названия села. Например, «Восьмера» села Ухар,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«Шестера» села Романова и т.д. Некоторые танцы исполняли только девушки, т.к.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 xml:space="preserve">мужчины уходили на охоту. Были и парные танцы, где участвовали и </w:t>
      </w:r>
      <w:r w:rsidRPr="00F5443A">
        <w:rPr>
          <w:rFonts w:ascii="Times New Roman" w:hAnsi="Times New Roman" w:cs="Times New Roman"/>
          <w:sz w:val="28"/>
          <w:szCs w:val="28"/>
        </w:rPr>
        <w:t>девушки,</w:t>
      </w:r>
      <w:r w:rsidR="00F5443A" w:rsidRPr="00F5443A">
        <w:rPr>
          <w:rFonts w:ascii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юноши.</w:t>
      </w:r>
    </w:p>
    <w:p w14:paraId="0A0C07B4" w14:textId="238FE8FD" w:rsidR="00F5443A" w:rsidRPr="00F5443A" w:rsidRDefault="004D623D" w:rsidP="00C6654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F5443A" w:rsidRPr="00F5443A">
        <w:rPr>
          <w:rFonts w:ascii="Times New Roman" w:hAnsi="Times New Roman" w:cs="Times New Roman"/>
          <w:sz w:val="28"/>
          <w:szCs w:val="28"/>
        </w:rPr>
        <w:t>Наиболее характерными для Сибири были хороводы и пляски, отдельные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фигуры которых напоминают кадриль, но в то же время они оригинальны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самобытны, встречаются Лансье, «ланце», Кадрили, или, как их здесь называют,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«кадрелы».</w:t>
      </w:r>
      <w:r w:rsidR="005D35CF"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Кроме вышеназванных в Сибири бытуют такие танцы, как «Звездочка»,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 xml:space="preserve">«Крест», «Ялань» (поляна), «Подгорка», «Полька с </w:t>
      </w:r>
      <w:r w:rsidRPr="00F5443A">
        <w:rPr>
          <w:rFonts w:ascii="Times New Roman" w:hAnsi="Times New Roman" w:cs="Times New Roman"/>
          <w:sz w:val="28"/>
          <w:szCs w:val="28"/>
        </w:rPr>
        <w:t>подпором</w:t>
      </w:r>
      <w:r w:rsidR="00F5443A" w:rsidRPr="00F5443A">
        <w:rPr>
          <w:rFonts w:ascii="Times New Roman" w:hAnsi="Times New Roman" w:cs="Times New Roman"/>
          <w:sz w:val="28"/>
          <w:szCs w:val="28"/>
        </w:rPr>
        <w:t>» и т.д. Среди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хороводов, которые имели малую форму — «Маленькие хороводы», как их здесь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называют, можно назвать «Метелицу», «Вдоль по улице метелица метет»,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 xml:space="preserve">«Веночек». </w:t>
      </w:r>
      <w:r w:rsidRPr="00F5443A">
        <w:rPr>
          <w:rFonts w:ascii="Times New Roman" w:hAnsi="Times New Roman" w:cs="Times New Roman"/>
          <w:sz w:val="28"/>
          <w:szCs w:val="28"/>
        </w:rPr>
        <w:t>Хороводы,</w:t>
      </w:r>
      <w:r w:rsidR="00F5443A" w:rsidRPr="00F5443A">
        <w:rPr>
          <w:rFonts w:ascii="Times New Roman" w:hAnsi="Times New Roman" w:cs="Times New Roman"/>
          <w:sz w:val="28"/>
          <w:szCs w:val="28"/>
        </w:rPr>
        <w:t xml:space="preserve"> которые водились и игрались под песни: «Венчик мой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венчик», «Китай - город», «Стоит девушка хорошенька», «С</w:t>
      </w:r>
      <w:r>
        <w:rPr>
          <w:rFonts w:ascii="Times New Roman" w:hAnsi="Times New Roman" w:cs="Times New Roman"/>
          <w:sz w:val="28"/>
          <w:szCs w:val="28"/>
        </w:rPr>
        <w:t>т</w:t>
      </w:r>
      <w:r w:rsidR="00F5443A" w:rsidRPr="00F5443A">
        <w:rPr>
          <w:rFonts w:ascii="Times New Roman" w:hAnsi="Times New Roman" w:cs="Times New Roman"/>
          <w:sz w:val="28"/>
          <w:szCs w:val="28"/>
        </w:rPr>
        <w:t>елю, стелю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подушечку» и др.</w:t>
      </w:r>
    </w:p>
    <w:p w14:paraId="0A90303A" w14:textId="06E61F8F" w:rsidR="00F5443A" w:rsidRPr="00F5443A" w:rsidRDefault="00F5443A" w:rsidP="00C6654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6820D8E" w14:textId="77777777" w:rsidR="00C870B4" w:rsidRDefault="00C870B4" w:rsidP="005D35C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9D0BCC2" w14:textId="77777777" w:rsidR="00C870B4" w:rsidRDefault="00C870B4" w:rsidP="005D35C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B273268" w14:textId="77777777" w:rsidR="00C870B4" w:rsidRDefault="00C870B4" w:rsidP="005D35C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896DE83" w14:textId="57E65A68" w:rsidR="00F5443A" w:rsidRPr="004D623D" w:rsidRDefault="00F5443A" w:rsidP="005D35C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D623D">
        <w:rPr>
          <w:rFonts w:ascii="Times New Roman" w:hAnsi="Times New Roman" w:cs="Times New Roman"/>
          <w:b/>
          <w:bCs/>
          <w:sz w:val="28"/>
          <w:szCs w:val="28"/>
        </w:rPr>
        <w:lastRenderedPageBreak/>
        <w:t>Заключение</w:t>
      </w:r>
    </w:p>
    <w:p w14:paraId="4DC35E76" w14:textId="5287FE99" w:rsidR="00F5443A" w:rsidRPr="00F5443A" w:rsidRDefault="004D623D" w:rsidP="00C6654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F5443A" w:rsidRPr="00F5443A">
        <w:rPr>
          <w:rFonts w:ascii="Times New Roman" w:hAnsi="Times New Roman" w:cs="Times New Roman"/>
          <w:sz w:val="28"/>
          <w:szCs w:val="28"/>
        </w:rPr>
        <w:t>Народный танец не музейное искусство прошлого, он не представляет собой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что-то неизменное, застывшее. Все его виды-хороводы, пляски, переплясы —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бытуют в народе, но они не застыли в своем развитии. Мы наблюдаем, как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изменяется содержание танцев, видим, как они творчески перерабатываются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дополняются народом. Все эти дополнения и видоизменения отражают сдвиги,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происходящие в социальной, бытовой и культурной жизни нашего общества.</w:t>
      </w:r>
    </w:p>
    <w:p w14:paraId="59F30D5E" w14:textId="260EE5F8" w:rsidR="00F5443A" w:rsidRPr="00F5443A" w:rsidRDefault="004D623D" w:rsidP="00C6654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F5443A" w:rsidRPr="00F5443A">
        <w:rPr>
          <w:rFonts w:ascii="Times New Roman" w:hAnsi="Times New Roman" w:cs="Times New Roman"/>
          <w:sz w:val="28"/>
          <w:szCs w:val="28"/>
        </w:rPr>
        <w:t>Со временем целый ряд элементов перерождается, одни отмирают,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другие возникают. Танец обогащается новыми движениями, обогащается 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лексика. В нем появляются новые, как простые, так и сложные по технике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исполнения движения. Но, к сожалению, очень часто происходит засорения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русского народного танца чужеродными формальными схематическими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движениями, акробатическими трюками.</w:t>
      </w:r>
    </w:p>
    <w:p w14:paraId="77C359C7" w14:textId="041357BE" w:rsidR="00F5443A" w:rsidRPr="00F5443A" w:rsidRDefault="004D623D" w:rsidP="00C6654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F5443A" w:rsidRPr="00F5443A">
        <w:rPr>
          <w:rFonts w:ascii="Times New Roman" w:hAnsi="Times New Roman" w:cs="Times New Roman"/>
          <w:sz w:val="28"/>
          <w:szCs w:val="28"/>
        </w:rPr>
        <w:t>Для сохранения чистоты областных особенностей языка необходимо как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можно больше обращаться к традиционным литературным источникам, смотреть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видеоматериал. Желательно все областные особенности сохранять в чистом виде,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не смешивать с другими областями. Характерные черты оставлять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традиционными.</w:t>
      </w:r>
    </w:p>
    <w:p w14:paraId="4DBC4936" w14:textId="15830A05" w:rsidR="00F5443A" w:rsidRPr="00F5443A" w:rsidRDefault="004D623D" w:rsidP="00C6654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F5443A" w:rsidRPr="00F5443A">
        <w:rPr>
          <w:rFonts w:ascii="Times New Roman" w:hAnsi="Times New Roman" w:cs="Times New Roman"/>
          <w:sz w:val="28"/>
          <w:szCs w:val="28"/>
        </w:rPr>
        <w:t>Богатое традиционное наследие русского народа надо бережно хранить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 xml:space="preserve">творчески развивать. </w:t>
      </w:r>
      <w:r w:rsidRPr="00F5443A">
        <w:rPr>
          <w:rFonts w:ascii="Times New Roman" w:hAnsi="Times New Roman" w:cs="Times New Roman"/>
          <w:sz w:val="28"/>
          <w:szCs w:val="28"/>
        </w:rPr>
        <w:t>Но прежде, чем</w:t>
      </w:r>
      <w:r w:rsidR="00F5443A" w:rsidRPr="00F5443A">
        <w:rPr>
          <w:rFonts w:ascii="Times New Roman" w:hAnsi="Times New Roman" w:cs="Times New Roman"/>
          <w:sz w:val="28"/>
          <w:szCs w:val="28"/>
        </w:rPr>
        <w:t xml:space="preserve"> развивать наследие, необходимо его знать,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 xml:space="preserve">изучать. </w:t>
      </w:r>
      <w:r>
        <w:rPr>
          <w:rFonts w:ascii="Times New Roman" w:hAnsi="Times New Roman" w:cs="Times New Roman"/>
          <w:sz w:val="28"/>
          <w:szCs w:val="28"/>
        </w:rPr>
        <w:t>Областные</w:t>
      </w:r>
      <w:r w:rsidR="00F5443A" w:rsidRPr="00F5443A">
        <w:rPr>
          <w:rFonts w:ascii="Times New Roman" w:hAnsi="Times New Roman" w:cs="Times New Roman"/>
          <w:sz w:val="28"/>
          <w:szCs w:val="28"/>
        </w:rPr>
        <w:t xml:space="preserve"> особенности русского народного танца надо учить,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поскольку многие его по -настоящему его не знают. Лишь тогда будет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возможно, все богатство и разнообразие красок русского народного танца, создать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443A" w:rsidRPr="00F5443A">
        <w:rPr>
          <w:rFonts w:ascii="Times New Roman" w:hAnsi="Times New Roman" w:cs="Times New Roman"/>
          <w:sz w:val="28"/>
          <w:szCs w:val="28"/>
        </w:rPr>
        <w:t>правдивые высокохудожественные образы русского человека.</w:t>
      </w:r>
    </w:p>
    <w:p w14:paraId="07404530" w14:textId="77777777" w:rsidR="004D623D" w:rsidRDefault="004D623D" w:rsidP="00C6654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5133EE6" w14:textId="77777777" w:rsidR="004D623D" w:rsidRDefault="004D623D" w:rsidP="00C6654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E8870AC" w14:textId="77777777" w:rsidR="004D623D" w:rsidRDefault="004D623D" w:rsidP="00C6654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90D222D" w14:textId="77777777" w:rsidR="004D623D" w:rsidRDefault="004D623D" w:rsidP="00C6654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51D8DC2" w14:textId="77777777" w:rsidR="004D623D" w:rsidRDefault="004D623D" w:rsidP="00C6654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7EDE585" w14:textId="77777777" w:rsidR="004D623D" w:rsidRDefault="004D623D" w:rsidP="00C6654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9E0995F" w14:textId="77777777" w:rsidR="005D35CF" w:rsidRDefault="005D35CF" w:rsidP="005D35C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99DFD39" w14:textId="77777777" w:rsidR="00C870B4" w:rsidRDefault="00C870B4" w:rsidP="005D35C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1EA2D29" w14:textId="77777777" w:rsidR="00C870B4" w:rsidRDefault="00C870B4" w:rsidP="005D35C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BB9A360" w14:textId="77777777" w:rsidR="00C870B4" w:rsidRDefault="00C870B4" w:rsidP="005D35C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D518E2A" w14:textId="6FD3643E" w:rsidR="00F5443A" w:rsidRPr="004D623D" w:rsidRDefault="00F5443A" w:rsidP="005D35C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D623D">
        <w:rPr>
          <w:rFonts w:ascii="Times New Roman" w:hAnsi="Times New Roman" w:cs="Times New Roman"/>
          <w:b/>
          <w:bCs/>
          <w:sz w:val="28"/>
          <w:szCs w:val="28"/>
        </w:rPr>
        <w:lastRenderedPageBreak/>
        <w:t>Список используемых источников и литературы:</w:t>
      </w:r>
    </w:p>
    <w:p w14:paraId="0CC79E54" w14:textId="77777777" w:rsidR="00F5443A" w:rsidRPr="00F5443A" w:rsidRDefault="00F5443A" w:rsidP="00C6654D">
      <w:pPr>
        <w:jc w:val="both"/>
        <w:rPr>
          <w:rFonts w:ascii="Times New Roman" w:hAnsi="Times New Roman" w:cs="Times New Roman"/>
          <w:sz w:val="28"/>
          <w:szCs w:val="28"/>
        </w:rPr>
      </w:pPr>
      <w:r w:rsidRPr="00F5443A">
        <w:rPr>
          <w:rFonts w:ascii="Times New Roman" w:hAnsi="Times New Roman" w:cs="Times New Roman"/>
          <w:sz w:val="28"/>
          <w:szCs w:val="28"/>
        </w:rPr>
        <w:t>1. Богданов Г.Ф. Самобытность русского танца: учеб, пособие/ Г.Ф. Богданов.-</w:t>
      </w:r>
    </w:p>
    <w:p w14:paraId="6111B16A" w14:textId="77777777" w:rsidR="00F5443A" w:rsidRPr="00F5443A" w:rsidRDefault="00F5443A" w:rsidP="00C6654D">
      <w:pPr>
        <w:jc w:val="both"/>
        <w:rPr>
          <w:rFonts w:ascii="Times New Roman" w:hAnsi="Times New Roman" w:cs="Times New Roman"/>
          <w:sz w:val="28"/>
          <w:szCs w:val="28"/>
        </w:rPr>
      </w:pPr>
      <w:r w:rsidRPr="00F5443A">
        <w:rPr>
          <w:rFonts w:ascii="Times New Roman" w:hAnsi="Times New Roman" w:cs="Times New Roman"/>
          <w:sz w:val="28"/>
          <w:szCs w:val="28"/>
        </w:rPr>
        <w:t>М: МГУКИ, 2001. - 224с.</w:t>
      </w:r>
    </w:p>
    <w:p w14:paraId="7ED0127C" w14:textId="77777777" w:rsidR="00F5443A" w:rsidRPr="00F5443A" w:rsidRDefault="00F5443A" w:rsidP="00C6654D">
      <w:pPr>
        <w:jc w:val="both"/>
        <w:rPr>
          <w:rFonts w:ascii="Times New Roman" w:hAnsi="Times New Roman" w:cs="Times New Roman"/>
          <w:sz w:val="28"/>
          <w:szCs w:val="28"/>
        </w:rPr>
      </w:pPr>
      <w:r w:rsidRPr="00F5443A">
        <w:rPr>
          <w:rFonts w:ascii="Times New Roman" w:hAnsi="Times New Roman" w:cs="Times New Roman"/>
          <w:sz w:val="28"/>
          <w:szCs w:val="28"/>
        </w:rPr>
        <w:t>2. Бочкарева Н.И. Русский народный танец: теория и методика: учебное</w:t>
      </w:r>
    </w:p>
    <w:p w14:paraId="0F621D3B" w14:textId="77777777" w:rsidR="00F5443A" w:rsidRPr="00F5443A" w:rsidRDefault="00F5443A" w:rsidP="00C6654D">
      <w:pPr>
        <w:jc w:val="both"/>
        <w:rPr>
          <w:rFonts w:ascii="Times New Roman" w:hAnsi="Times New Roman" w:cs="Times New Roman"/>
          <w:sz w:val="28"/>
          <w:szCs w:val="28"/>
        </w:rPr>
      </w:pPr>
      <w:r w:rsidRPr="00F5443A">
        <w:rPr>
          <w:rFonts w:ascii="Times New Roman" w:hAnsi="Times New Roman" w:cs="Times New Roman"/>
          <w:sz w:val="28"/>
          <w:szCs w:val="28"/>
        </w:rPr>
        <w:t>пособие для студентов вузов культуры и искусств/ Н.И. Бочкарева. - Кемерово:</w:t>
      </w:r>
    </w:p>
    <w:p w14:paraId="42080F6A" w14:textId="77777777" w:rsidR="00F5443A" w:rsidRPr="00F5443A" w:rsidRDefault="00F5443A" w:rsidP="00C6654D">
      <w:pPr>
        <w:jc w:val="both"/>
        <w:rPr>
          <w:rFonts w:ascii="Times New Roman" w:hAnsi="Times New Roman" w:cs="Times New Roman"/>
          <w:sz w:val="28"/>
          <w:szCs w:val="28"/>
        </w:rPr>
      </w:pPr>
      <w:r w:rsidRPr="00F5443A">
        <w:rPr>
          <w:rFonts w:ascii="Times New Roman" w:hAnsi="Times New Roman" w:cs="Times New Roman"/>
          <w:sz w:val="28"/>
          <w:szCs w:val="28"/>
        </w:rPr>
        <w:t>Кемеровский государственный университет культуры и искусств, 2006. - 176с.</w:t>
      </w:r>
    </w:p>
    <w:p w14:paraId="4A442B13" w14:textId="77777777" w:rsidR="00F5443A" w:rsidRPr="00F5443A" w:rsidRDefault="00F5443A" w:rsidP="00C6654D">
      <w:pPr>
        <w:jc w:val="both"/>
        <w:rPr>
          <w:rFonts w:ascii="Times New Roman" w:hAnsi="Times New Roman" w:cs="Times New Roman"/>
          <w:sz w:val="28"/>
          <w:szCs w:val="28"/>
        </w:rPr>
      </w:pPr>
      <w:r w:rsidRPr="00F5443A">
        <w:rPr>
          <w:rFonts w:ascii="Times New Roman" w:hAnsi="Times New Roman" w:cs="Times New Roman"/>
          <w:sz w:val="28"/>
          <w:szCs w:val="28"/>
        </w:rPr>
        <w:t>3. Заикин Н.И. Областные особенности русского народного танца: учеб,</w:t>
      </w:r>
    </w:p>
    <w:p w14:paraId="34356260" w14:textId="77777777" w:rsidR="00F5443A" w:rsidRPr="00F5443A" w:rsidRDefault="00F5443A" w:rsidP="00C6654D">
      <w:pPr>
        <w:jc w:val="both"/>
        <w:rPr>
          <w:rFonts w:ascii="Times New Roman" w:hAnsi="Times New Roman" w:cs="Times New Roman"/>
          <w:sz w:val="28"/>
          <w:szCs w:val="28"/>
        </w:rPr>
      </w:pPr>
      <w:r w:rsidRPr="00F5443A">
        <w:rPr>
          <w:rFonts w:ascii="Times New Roman" w:hAnsi="Times New Roman" w:cs="Times New Roman"/>
          <w:sz w:val="28"/>
          <w:szCs w:val="28"/>
        </w:rPr>
        <w:t>пособие / Н.И. Заикин, Н.А. Заикина; Орловский государственный</w:t>
      </w:r>
    </w:p>
    <w:p w14:paraId="7F0BDAFB" w14:textId="77777777" w:rsidR="00F5443A" w:rsidRPr="00F5443A" w:rsidRDefault="00F5443A" w:rsidP="00C6654D">
      <w:pPr>
        <w:jc w:val="both"/>
        <w:rPr>
          <w:rFonts w:ascii="Times New Roman" w:hAnsi="Times New Roman" w:cs="Times New Roman"/>
          <w:sz w:val="28"/>
          <w:szCs w:val="28"/>
        </w:rPr>
      </w:pPr>
      <w:r w:rsidRPr="00F5443A">
        <w:rPr>
          <w:rFonts w:ascii="Times New Roman" w:hAnsi="Times New Roman" w:cs="Times New Roman"/>
          <w:sz w:val="28"/>
          <w:szCs w:val="28"/>
        </w:rPr>
        <w:t>институт искусств и культуры. - 4.1. - 1999. - 551с.: ил.; 4.2. - 2004. - 668с.:</w:t>
      </w:r>
    </w:p>
    <w:p w14:paraId="04DCD4C9" w14:textId="77777777" w:rsidR="00F5443A" w:rsidRPr="00F5443A" w:rsidRDefault="00F5443A" w:rsidP="00C6654D">
      <w:pPr>
        <w:jc w:val="both"/>
        <w:rPr>
          <w:rFonts w:ascii="Times New Roman" w:hAnsi="Times New Roman" w:cs="Times New Roman"/>
          <w:sz w:val="28"/>
          <w:szCs w:val="28"/>
        </w:rPr>
      </w:pPr>
      <w:r w:rsidRPr="00F5443A">
        <w:rPr>
          <w:rFonts w:ascii="Times New Roman" w:hAnsi="Times New Roman" w:cs="Times New Roman"/>
          <w:sz w:val="28"/>
          <w:szCs w:val="28"/>
        </w:rPr>
        <w:t>ил.</w:t>
      </w:r>
    </w:p>
    <w:p w14:paraId="26DBD167" w14:textId="77777777" w:rsidR="00F5443A" w:rsidRPr="00F5443A" w:rsidRDefault="00F5443A" w:rsidP="00C6654D">
      <w:pPr>
        <w:jc w:val="both"/>
        <w:rPr>
          <w:rFonts w:ascii="Times New Roman" w:hAnsi="Times New Roman" w:cs="Times New Roman"/>
          <w:sz w:val="28"/>
          <w:szCs w:val="28"/>
        </w:rPr>
      </w:pPr>
      <w:r w:rsidRPr="00F5443A">
        <w:rPr>
          <w:rFonts w:ascii="Times New Roman" w:hAnsi="Times New Roman" w:cs="Times New Roman"/>
          <w:sz w:val="28"/>
          <w:szCs w:val="28"/>
        </w:rPr>
        <w:t>4. Климов А.А. Основы русского народного танца: Учебник для студентов</w:t>
      </w:r>
    </w:p>
    <w:p w14:paraId="59FD209A" w14:textId="77777777" w:rsidR="00F5443A" w:rsidRPr="00F5443A" w:rsidRDefault="00F5443A" w:rsidP="00C6654D">
      <w:pPr>
        <w:jc w:val="both"/>
        <w:rPr>
          <w:rFonts w:ascii="Times New Roman" w:hAnsi="Times New Roman" w:cs="Times New Roman"/>
          <w:sz w:val="28"/>
          <w:szCs w:val="28"/>
        </w:rPr>
      </w:pPr>
      <w:r w:rsidRPr="00F5443A">
        <w:rPr>
          <w:rFonts w:ascii="Times New Roman" w:hAnsi="Times New Roman" w:cs="Times New Roman"/>
          <w:sz w:val="28"/>
          <w:szCs w:val="28"/>
        </w:rPr>
        <w:t>вузов искусств и культуры. - М.: 1994. - 320 с., с ил.</w:t>
      </w:r>
    </w:p>
    <w:p w14:paraId="5ED89906" w14:textId="77777777" w:rsidR="00F5443A" w:rsidRPr="00F5443A" w:rsidRDefault="00F5443A" w:rsidP="00C6654D">
      <w:pPr>
        <w:jc w:val="both"/>
        <w:rPr>
          <w:rFonts w:ascii="Times New Roman" w:hAnsi="Times New Roman" w:cs="Times New Roman"/>
          <w:sz w:val="28"/>
          <w:szCs w:val="28"/>
        </w:rPr>
      </w:pPr>
      <w:r w:rsidRPr="00F5443A">
        <w:rPr>
          <w:rFonts w:ascii="Times New Roman" w:hAnsi="Times New Roman" w:cs="Times New Roman"/>
          <w:sz w:val="28"/>
          <w:szCs w:val="28"/>
        </w:rPr>
        <w:t>5. Устинова Т. Беречь красоту русского танца. - Издательство ЦК ВЛКСМ</w:t>
      </w:r>
    </w:p>
    <w:p w14:paraId="3673564B" w14:textId="77777777" w:rsidR="00F5443A" w:rsidRPr="00F5443A" w:rsidRDefault="00F5443A" w:rsidP="00C6654D">
      <w:pPr>
        <w:jc w:val="both"/>
        <w:rPr>
          <w:rFonts w:ascii="Times New Roman" w:hAnsi="Times New Roman" w:cs="Times New Roman"/>
          <w:sz w:val="28"/>
          <w:szCs w:val="28"/>
        </w:rPr>
      </w:pPr>
      <w:r w:rsidRPr="00F5443A">
        <w:rPr>
          <w:rFonts w:ascii="Times New Roman" w:hAnsi="Times New Roman" w:cs="Times New Roman"/>
          <w:sz w:val="28"/>
          <w:szCs w:val="28"/>
        </w:rPr>
        <w:t>«Молодая гвардия» 1956г.</w:t>
      </w:r>
    </w:p>
    <w:p w14:paraId="01C2504B" w14:textId="77777777" w:rsidR="00F5443A" w:rsidRPr="00F5443A" w:rsidRDefault="00F5443A" w:rsidP="00C6654D">
      <w:pPr>
        <w:jc w:val="both"/>
        <w:rPr>
          <w:rFonts w:ascii="Times New Roman" w:hAnsi="Times New Roman" w:cs="Times New Roman"/>
          <w:sz w:val="28"/>
          <w:szCs w:val="28"/>
        </w:rPr>
      </w:pPr>
      <w:r w:rsidRPr="00F5443A">
        <w:rPr>
          <w:rFonts w:ascii="Times New Roman" w:hAnsi="Times New Roman" w:cs="Times New Roman"/>
          <w:sz w:val="28"/>
          <w:szCs w:val="28"/>
        </w:rPr>
        <w:t>6. Палилей А.В. Сибирский русский народный танец: метод. рек. по изучению</w:t>
      </w:r>
    </w:p>
    <w:p w14:paraId="168F06F2" w14:textId="77777777" w:rsidR="00F5443A" w:rsidRPr="00F5443A" w:rsidRDefault="00F5443A" w:rsidP="00C6654D">
      <w:pPr>
        <w:jc w:val="both"/>
        <w:rPr>
          <w:rFonts w:ascii="Times New Roman" w:hAnsi="Times New Roman" w:cs="Times New Roman"/>
          <w:sz w:val="28"/>
          <w:szCs w:val="28"/>
        </w:rPr>
      </w:pPr>
      <w:r w:rsidRPr="00F5443A">
        <w:rPr>
          <w:rFonts w:ascii="Times New Roman" w:hAnsi="Times New Roman" w:cs="Times New Roman"/>
          <w:sz w:val="28"/>
          <w:szCs w:val="28"/>
        </w:rPr>
        <w:t>спецкурса для студентов хореографической специализации / А.В.</w:t>
      </w:r>
    </w:p>
    <w:p w14:paraId="7A3A5F0E" w14:textId="080A2027" w:rsidR="00763E74" w:rsidRPr="00F5443A" w:rsidRDefault="00F5443A" w:rsidP="00C6654D">
      <w:pPr>
        <w:jc w:val="both"/>
        <w:rPr>
          <w:rFonts w:ascii="Times New Roman" w:hAnsi="Times New Roman" w:cs="Times New Roman"/>
          <w:sz w:val="28"/>
          <w:szCs w:val="28"/>
        </w:rPr>
      </w:pPr>
      <w:r w:rsidRPr="00F5443A">
        <w:rPr>
          <w:rFonts w:ascii="Times New Roman" w:hAnsi="Times New Roman" w:cs="Times New Roman"/>
          <w:sz w:val="28"/>
          <w:szCs w:val="28"/>
        </w:rPr>
        <w:t>Палилей; Кем.ГИК. - Кемерово</w:t>
      </w:r>
    </w:p>
    <w:sectPr w:rsidR="00763E74" w:rsidRPr="00F5443A" w:rsidSect="008F522A">
      <w:footerReference w:type="default" r:id="rId8"/>
      <w:pgSz w:w="11906" w:h="16838"/>
      <w:pgMar w:top="1134" w:right="850" w:bottom="1134" w:left="1701" w:header="708" w:footer="708" w:gutter="0"/>
      <w:pgBorders w:offsetFrom="page">
        <w:top w:val="dashDotStroked" w:sz="24" w:space="24" w:color="002060"/>
        <w:left w:val="dashDotStroked" w:sz="24" w:space="24" w:color="002060"/>
        <w:bottom w:val="dashDotStroked" w:sz="24" w:space="24" w:color="002060"/>
        <w:right w:val="dashDotStroked" w:sz="24" w:space="24" w:color="00206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BB37C56" w14:textId="77777777" w:rsidR="007E2730" w:rsidRDefault="007E2730" w:rsidP="006A4AE3">
      <w:pPr>
        <w:spacing w:after="0" w:line="240" w:lineRule="auto"/>
      </w:pPr>
      <w:r>
        <w:separator/>
      </w:r>
    </w:p>
  </w:endnote>
  <w:endnote w:type="continuationSeparator" w:id="0">
    <w:p w14:paraId="18A8A211" w14:textId="77777777" w:rsidR="007E2730" w:rsidRDefault="007E2730" w:rsidP="006A4A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306479023"/>
      <w:docPartObj>
        <w:docPartGallery w:val="Page Numbers (Bottom of Page)"/>
        <w:docPartUnique/>
      </w:docPartObj>
    </w:sdtPr>
    <w:sdtEndPr/>
    <w:sdtContent>
      <w:p w14:paraId="52D4A1BC" w14:textId="33EBC47F" w:rsidR="005D35CF" w:rsidRDefault="005D35CF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C3655CF" w14:textId="77777777" w:rsidR="005D35CF" w:rsidRDefault="005D35CF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CDB1DBC" w14:textId="77777777" w:rsidR="007E2730" w:rsidRDefault="007E2730" w:rsidP="006A4AE3">
      <w:pPr>
        <w:spacing w:after="0" w:line="240" w:lineRule="auto"/>
      </w:pPr>
      <w:r>
        <w:separator/>
      </w:r>
    </w:p>
  </w:footnote>
  <w:footnote w:type="continuationSeparator" w:id="0">
    <w:p w14:paraId="19D54280" w14:textId="77777777" w:rsidR="007E2730" w:rsidRDefault="007E2730" w:rsidP="006A4AE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443A"/>
    <w:rsid w:val="00020028"/>
    <w:rsid w:val="00173271"/>
    <w:rsid w:val="004C2BE4"/>
    <w:rsid w:val="004D623D"/>
    <w:rsid w:val="00511999"/>
    <w:rsid w:val="00547C78"/>
    <w:rsid w:val="005D35CF"/>
    <w:rsid w:val="006A4AE3"/>
    <w:rsid w:val="00750698"/>
    <w:rsid w:val="00763E74"/>
    <w:rsid w:val="007B5B5C"/>
    <w:rsid w:val="007E2730"/>
    <w:rsid w:val="008F522A"/>
    <w:rsid w:val="009C3603"/>
    <w:rsid w:val="00A96D59"/>
    <w:rsid w:val="00AD45C8"/>
    <w:rsid w:val="00AF7E37"/>
    <w:rsid w:val="00BA43A2"/>
    <w:rsid w:val="00C6654D"/>
    <w:rsid w:val="00C870B4"/>
    <w:rsid w:val="00D745F9"/>
    <w:rsid w:val="00D81DCA"/>
    <w:rsid w:val="00E846C0"/>
    <w:rsid w:val="00F5443A"/>
    <w:rsid w:val="00F76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222191"/>
  <w15:chartTrackingRefBased/>
  <w15:docId w15:val="{0DCC167C-A20F-4FEA-ABAD-DEDCC68EDF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4AE3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6A4A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A4AE3"/>
  </w:style>
  <w:style w:type="paragraph" w:styleId="a6">
    <w:name w:val="footer"/>
    <w:basedOn w:val="a"/>
    <w:link w:val="a7"/>
    <w:uiPriority w:val="99"/>
    <w:unhideWhenUsed/>
    <w:rsid w:val="006A4A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A4A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BA118A-506D-4D4C-9E79-55EF56C298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1</Pages>
  <Words>7151</Words>
  <Characters>40762</Characters>
  <Application>Microsoft Office Word</Application>
  <DocSecurity>0</DocSecurity>
  <Lines>339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7</cp:revision>
  <dcterms:created xsi:type="dcterms:W3CDTF">2020-10-20T07:59:00Z</dcterms:created>
  <dcterms:modified xsi:type="dcterms:W3CDTF">2020-10-22T05:23:00Z</dcterms:modified>
</cp:coreProperties>
</file>