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42" w:rsidRDefault="00EC1742"/>
    <w:p w:rsidR="00687147" w:rsidRPr="00DB6611" w:rsidRDefault="00687147" w:rsidP="00687147">
      <w:pPr>
        <w:jc w:val="center"/>
        <w:rPr>
          <w:b/>
          <w:sz w:val="26"/>
          <w:szCs w:val="26"/>
        </w:rPr>
      </w:pPr>
      <w:r w:rsidRPr="00DB6611">
        <w:rPr>
          <w:b/>
          <w:sz w:val="26"/>
          <w:szCs w:val="26"/>
        </w:rPr>
        <w:t>График работы</w:t>
      </w:r>
    </w:p>
    <w:p w:rsidR="00687147" w:rsidRPr="00DB6611" w:rsidRDefault="00687147" w:rsidP="00687147">
      <w:pPr>
        <w:jc w:val="center"/>
        <w:rPr>
          <w:b/>
          <w:sz w:val="26"/>
          <w:szCs w:val="26"/>
        </w:rPr>
      </w:pPr>
      <w:r w:rsidRPr="00DB6611">
        <w:rPr>
          <w:b/>
          <w:sz w:val="26"/>
          <w:szCs w:val="26"/>
        </w:rPr>
        <w:t>территориальной психолого-медико</w:t>
      </w:r>
      <w:r>
        <w:rPr>
          <w:b/>
          <w:sz w:val="26"/>
          <w:szCs w:val="26"/>
        </w:rPr>
        <w:t>-педагогической комиссии</w:t>
      </w:r>
    </w:p>
    <w:p w:rsidR="00687147" w:rsidRDefault="00687147" w:rsidP="00687147">
      <w:pPr>
        <w:jc w:val="center"/>
        <w:rPr>
          <w:b/>
          <w:sz w:val="26"/>
          <w:szCs w:val="26"/>
        </w:rPr>
      </w:pPr>
      <w:r w:rsidRPr="00DB6611">
        <w:rPr>
          <w:b/>
          <w:sz w:val="26"/>
          <w:szCs w:val="26"/>
        </w:rPr>
        <w:t>Нефтеюганского района</w:t>
      </w:r>
      <w:r>
        <w:rPr>
          <w:b/>
          <w:sz w:val="26"/>
          <w:szCs w:val="26"/>
        </w:rPr>
        <w:t xml:space="preserve"> </w:t>
      </w:r>
    </w:p>
    <w:p w:rsidR="00687147" w:rsidRDefault="00687147" w:rsidP="006871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2025 – 2026</w:t>
      </w:r>
      <w:r w:rsidRPr="00DB6611">
        <w:rPr>
          <w:b/>
          <w:sz w:val="26"/>
          <w:szCs w:val="26"/>
        </w:rPr>
        <w:t xml:space="preserve"> учебный год</w:t>
      </w:r>
    </w:p>
    <w:p w:rsidR="00687147" w:rsidRDefault="00687147" w:rsidP="00687147">
      <w:pPr>
        <w:tabs>
          <w:tab w:val="num" w:pos="0"/>
          <w:tab w:val="left" w:pos="709"/>
          <w:tab w:val="num" w:pos="2467"/>
        </w:tabs>
        <w:rPr>
          <w:sz w:val="26"/>
          <w:szCs w:val="2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371"/>
      </w:tblGrid>
      <w:tr w:rsidR="00687147" w:rsidRPr="002A6EC1" w:rsidTr="007E54B1">
        <w:trPr>
          <w:trHeight w:val="487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Дата проведения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687147" w:rsidRPr="002A6EC1" w:rsidTr="007E54B1">
        <w:trPr>
          <w:trHeight w:val="279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23.08.2025</w:t>
            </w:r>
          </w:p>
        </w:tc>
        <w:tc>
          <w:tcPr>
            <w:tcW w:w="7371" w:type="dxa"/>
            <w:shd w:val="clear" w:color="auto" w:fill="auto"/>
          </w:tcPr>
          <w:p w:rsidR="00687147" w:rsidRPr="00C83FD8" w:rsidRDefault="00687147" w:rsidP="007E54B1">
            <w:pPr>
              <w:jc w:val="both"/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687147" w:rsidRPr="002A6EC1" w:rsidTr="007E54B1">
        <w:trPr>
          <w:trHeight w:val="370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20.09.2025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both"/>
              <w:rPr>
                <w:b/>
                <w:color w:val="FF0000"/>
              </w:rPr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687147" w:rsidRPr="002A6EC1" w:rsidTr="007E54B1">
        <w:trPr>
          <w:trHeight w:val="275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27.09.2025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both"/>
              <w:rPr>
                <w:b/>
                <w:color w:val="FF0000"/>
              </w:rPr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687147" w:rsidRPr="002A6EC1" w:rsidTr="007E54B1">
        <w:trPr>
          <w:trHeight w:val="64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11.10.2025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both"/>
              <w:rPr>
                <w:b/>
                <w:color w:val="FF0000"/>
              </w:rPr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687147" w:rsidRPr="002A6EC1" w:rsidTr="007E54B1">
        <w:trPr>
          <w:trHeight w:val="269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25.10.2025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both"/>
              <w:rPr>
                <w:b/>
                <w:color w:val="FF0000"/>
              </w:rPr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687147" w:rsidRPr="002A6EC1" w:rsidTr="007E54B1">
        <w:trPr>
          <w:trHeight w:val="274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8.11.2025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both"/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687147" w:rsidRPr="002A6EC1" w:rsidTr="007E54B1">
        <w:trPr>
          <w:trHeight w:val="201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22.11.2025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both"/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687147" w:rsidRPr="002A6EC1" w:rsidTr="007E54B1">
        <w:trPr>
          <w:trHeight w:val="268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13.12.2025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both"/>
              <w:rPr>
                <w:b/>
              </w:rPr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687147" w:rsidRPr="002A6EC1" w:rsidTr="007E54B1">
        <w:trPr>
          <w:trHeight w:val="274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20.12.2025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both"/>
              <w:rPr>
                <w:b/>
              </w:rPr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687147" w:rsidRPr="002A6EC1" w:rsidTr="007E54B1">
        <w:trPr>
          <w:trHeight w:val="64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17.01.2026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both"/>
              <w:rPr>
                <w:b/>
              </w:rPr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687147" w:rsidRPr="002A6EC1" w:rsidTr="007E54B1">
        <w:trPr>
          <w:trHeight w:val="80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A6EC1">
              <w:rPr>
                <w:b/>
              </w:rPr>
              <w:t>7.02.2026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both"/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687147" w:rsidRPr="002A6EC1" w:rsidTr="007E54B1">
        <w:trPr>
          <w:trHeight w:val="70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21.02.2026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both"/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687147" w:rsidRPr="002A6EC1" w:rsidTr="007E54B1">
        <w:trPr>
          <w:trHeight w:val="74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14.03.2026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both"/>
              <w:rPr>
                <w:b/>
              </w:rPr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687147" w:rsidRPr="002A6EC1" w:rsidTr="007E54B1">
        <w:trPr>
          <w:trHeight w:val="70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11.04.2026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both"/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687147" w:rsidRPr="002A6EC1" w:rsidTr="007E54B1">
        <w:trPr>
          <w:trHeight w:val="242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lastRenderedPageBreak/>
              <w:t>15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25.04.2026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both"/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687147" w:rsidRPr="002A6EC1" w:rsidTr="007E54B1">
        <w:trPr>
          <w:trHeight w:val="70"/>
        </w:trPr>
        <w:tc>
          <w:tcPr>
            <w:tcW w:w="568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687147" w:rsidRPr="002A6EC1" w:rsidRDefault="00687147" w:rsidP="007E54B1">
            <w:pPr>
              <w:jc w:val="center"/>
              <w:rPr>
                <w:b/>
              </w:rPr>
            </w:pPr>
            <w:r w:rsidRPr="002A6EC1">
              <w:rPr>
                <w:b/>
              </w:rPr>
              <w:t>16.05.2026</w:t>
            </w:r>
          </w:p>
        </w:tc>
        <w:tc>
          <w:tcPr>
            <w:tcW w:w="7371" w:type="dxa"/>
            <w:shd w:val="clear" w:color="auto" w:fill="auto"/>
          </w:tcPr>
          <w:p w:rsidR="00687147" w:rsidRPr="002A6EC1" w:rsidRDefault="00687147" w:rsidP="007E54B1">
            <w:pPr>
              <w:jc w:val="both"/>
            </w:pPr>
            <w:proofErr w:type="spellStart"/>
            <w:r w:rsidRPr="00C83FD8">
              <w:t>Нефтеюганское</w:t>
            </w:r>
            <w:proofErr w:type="spellEnd"/>
            <w:r w:rsidRPr="00C83FD8">
              <w:t xml:space="preserve"> районное 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</w:tbl>
    <w:p w:rsidR="00687147" w:rsidRPr="00823E41" w:rsidRDefault="00687147" w:rsidP="00687147">
      <w:pPr>
        <w:tabs>
          <w:tab w:val="num" w:pos="0"/>
          <w:tab w:val="left" w:pos="709"/>
          <w:tab w:val="num" w:pos="2467"/>
        </w:tabs>
        <w:rPr>
          <w:sz w:val="26"/>
          <w:szCs w:val="26"/>
        </w:rPr>
      </w:pPr>
    </w:p>
    <w:p w:rsidR="00687147" w:rsidRDefault="00687147">
      <w:bookmarkStart w:id="0" w:name="_GoBack"/>
      <w:bookmarkEnd w:id="0"/>
    </w:p>
    <w:p w:rsidR="00687147" w:rsidRDefault="00687147"/>
    <w:p w:rsidR="00687147" w:rsidRDefault="00687147"/>
    <w:p w:rsidR="00687147" w:rsidRDefault="00687147"/>
    <w:sectPr w:rsidR="00687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D3"/>
    <w:rsid w:val="00687147"/>
    <w:rsid w:val="00DC36D3"/>
    <w:rsid w:val="00E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40661-543D-438F-857F-52CA64B1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4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Киселёва Юлия Николаевна</cp:lastModifiedBy>
  <cp:revision>2</cp:revision>
  <dcterms:created xsi:type="dcterms:W3CDTF">2025-09-05T07:21:00Z</dcterms:created>
  <dcterms:modified xsi:type="dcterms:W3CDTF">2025-09-05T07:22:00Z</dcterms:modified>
</cp:coreProperties>
</file>