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70" w:rsidRPr="009D14F7" w:rsidRDefault="00CC6CA8" w:rsidP="00C74070">
      <w:pPr>
        <w:pStyle w:val="11"/>
        <w:spacing w:before="73"/>
        <w:ind w:left="0" w:right="527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-377825</wp:posOffset>
            </wp:positionV>
            <wp:extent cx="7550785" cy="10384155"/>
            <wp:effectExtent l="19050" t="0" r="0" b="0"/>
            <wp:wrapThrough wrapText="bothSides">
              <wp:wrapPolygon edited="0">
                <wp:start x="-54" y="0"/>
                <wp:lineTo x="-54" y="21556"/>
                <wp:lineTo x="21580" y="21556"/>
                <wp:lineTo x="21580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Основы композ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Основы компози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38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070" w:rsidRPr="009D14F7" w:rsidRDefault="00C74070" w:rsidP="00C74070">
      <w:pPr>
        <w:pStyle w:val="11"/>
        <w:spacing w:before="73"/>
        <w:ind w:left="0" w:right="527" w:firstLine="567"/>
        <w:jc w:val="center"/>
        <w:rPr>
          <w:sz w:val="24"/>
          <w:szCs w:val="24"/>
        </w:rPr>
      </w:pPr>
      <w:r w:rsidRPr="009D14F7">
        <w:rPr>
          <w:sz w:val="24"/>
          <w:szCs w:val="24"/>
        </w:rPr>
        <w:lastRenderedPageBreak/>
        <w:t>РАЗДЕЛ 1. КОМПЛЕКС ОСНОВНЫХ ХАРАКТЕРИСТИК</w:t>
      </w:r>
    </w:p>
    <w:p w:rsidR="00C74070" w:rsidRPr="009D14F7" w:rsidRDefault="00C74070" w:rsidP="00C74070">
      <w:pPr>
        <w:pStyle w:val="11"/>
        <w:spacing w:before="73"/>
        <w:ind w:left="0" w:right="527" w:firstLine="567"/>
        <w:jc w:val="center"/>
        <w:rPr>
          <w:sz w:val="24"/>
          <w:szCs w:val="24"/>
        </w:rPr>
      </w:pPr>
      <w:r w:rsidRPr="009D14F7">
        <w:rPr>
          <w:sz w:val="24"/>
          <w:szCs w:val="24"/>
        </w:rPr>
        <w:t xml:space="preserve"> </w:t>
      </w:r>
      <w:r w:rsidRPr="009D14F7">
        <w:rPr>
          <w:spacing w:val="-67"/>
          <w:sz w:val="24"/>
          <w:szCs w:val="24"/>
        </w:rPr>
        <w:t xml:space="preserve"> </w:t>
      </w:r>
      <w:r w:rsidRPr="009D14F7">
        <w:rPr>
          <w:sz w:val="24"/>
          <w:szCs w:val="24"/>
        </w:rPr>
        <w:t>ПРОГРАММЫ</w:t>
      </w:r>
    </w:p>
    <w:p w:rsidR="00C74070" w:rsidRPr="009D14F7" w:rsidRDefault="00C74070" w:rsidP="00CF4F5E">
      <w:pPr>
        <w:pStyle w:val="11"/>
        <w:numPr>
          <w:ilvl w:val="1"/>
          <w:numId w:val="5"/>
        </w:numPr>
        <w:tabs>
          <w:tab w:val="left" w:pos="3655"/>
          <w:tab w:val="left" w:pos="3656"/>
        </w:tabs>
        <w:spacing w:before="1" w:line="319" w:lineRule="exact"/>
        <w:ind w:right="527"/>
        <w:rPr>
          <w:sz w:val="24"/>
          <w:szCs w:val="24"/>
        </w:rPr>
      </w:pPr>
      <w:bookmarkStart w:id="0" w:name="_TOC_250007"/>
      <w:r w:rsidRPr="009D14F7">
        <w:rPr>
          <w:sz w:val="24"/>
          <w:szCs w:val="24"/>
        </w:rPr>
        <w:t xml:space="preserve"> ПОЯСНИТЕЛЬНАЯ</w:t>
      </w:r>
      <w:r w:rsidRPr="009D14F7">
        <w:rPr>
          <w:spacing w:val="-4"/>
          <w:sz w:val="24"/>
          <w:szCs w:val="24"/>
        </w:rPr>
        <w:t xml:space="preserve"> </w:t>
      </w:r>
      <w:bookmarkEnd w:id="0"/>
      <w:r w:rsidRPr="009D14F7">
        <w:rPr>
          <w:sz w:val="24"/>
          <w:szCs w:val="24"/>
        </w:rPr>
        <w:t>ЗАПИСКА</w:t>
      </w:r>
    </w:p>
    <w:p w:rsidR="00C74070" w:rsidRPr="009D14F7" w:rsidRDefault="00C74070" w:rsidP="00C74070">
      <w:pPr>
        <w:pStyle w:val="11"/>
        <w:tabs>
          <w:tab w:val="left" w:pos="3655"/>
          <w:tab w:val="left" w:pos="3656"/>
        </w:tabs>
        <w:spacing w:before="1" w:line="319" w:lineRule="exact"/>
        <w:ind w:left="3672" w:right="527"/>
        <w:rPr>
          <w:sz w:val="24"/>
          <w:szCs w:val="24"/>
        </w:rPr>
      </w:pPr>
    </w:p>
    <w:p w:rsidR="00593C99" w:rsidRPr="00EF068D" w:rsidRDefault="00593C99" w:rsidP="00EF068D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873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</w:t>
      </w:r>
      <w:r w:rsidR="003E5873"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Программа по изобразительному </w:t>
      </w:r>
      <w:r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искусству </w:t>
      </w:r>
      <w:r w:rsidR="00E32286"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«Основы композиции» </w:t>
      </w:r>
      <w:r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разработана для детей среднего и старшего школьного возраста, увлекающихся изо</w:t>
      </w:r>
      <w:r w:rsidR="00EF0AEC"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бразительной деятельностью</w:t>
      </w:r>
      <w:r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. </w:t>
      </w:r>
      <w:r w:rsidR="00E32286"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Содержанием курса является формирование необходимых теоретических знаний, практических умений и навыков овладения основами композиции. </w:t>
      </w:r>
    </w:p>
    <w:p w:rsidR="00E32286" w:rsidRPr="00EF068D" w:rsidRDefault="00E32286" w:rsidP="00EF068D">
      <w:pPr>
        <w:widowControl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 xml:space="preserve">Приобретение учащимися знаний об элементах композиции и основных законах ее построения дает импульс для творческой инициативы, воспитывает тонкий художественный вкус, развивает эстетическое и образное мышление, формирует мировоззрение будущего художника. Решение профессиональных задач обучения определяет возможные пути продолжения обучения выпускников в средних </w:t>
      </w:r>
      <w:r w:rsidR="00EF0AEC"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 xml:space="preserve">и высших </w:t>
      </w: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специальных учебных заведениях.</w:t>
      </w:r>
    </w:p>
    <w:p w:rsidR="00593C99" w:rsidRPr="00EF068D" w:rsidRDefault="00593C99" w:rsidP="00EF068D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68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Доминирующее значение имеет направленность программы на развитие духовно - нравственных ценностей обучающихся. Овладение основами художественного языка, получение опыта эмоционально - ценностного, эстетического восприятия мира и художественно - творческой деятельности помогут обучающимся при освоении смежных дисциплин школьной программы.</w:t>
      </w:r>
    </w:p>
    <w:p w:rsidR="00193DE7" w:rsidRPr="009D14F7" w:rsidRDefault="00C74070" w:rsidP="002E52E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 xml:space="preserve">     </w:t>
      </w:r>
      <w:r w:rsidR="00CD4F50" w:rsidRPr="009D14F7">
        <w:rPr>
          <w:rFonts w:ascii="Times New Roman" w:hAnsi="Times New Roman" w:cs="Times New Roman"/>
          <w:sz w:val="28"/>
          <w:szCs w:val="28"/>
        </w:rPr>
        <w:t>Д</w:t>
      </w:r>
      <w:r w:rsidR="003E1EAC" w:rsidRPr="009D14F7">
        <w:rPr>
          <w:rFonts w:ascii="Times New Roman" w:hAnsi="Times New Roman" w:cs="Times New Roman"/>
          <w:sz w:val="28"/>
          <w:szCs w:val="28"/>
        </w:rPr>
        <w:t>анная д</w:t>
      </w:r>
      <w:r w:rsidR="00CD4F50" w:rsidRPr="009D14F7">
        <w:rPr>
          <w:rFonts w:ascii="Times New Roman" w:hAnsi="Times New Roman" w:cs="Times New Roman"/>
          <w:sz w:val="28"/>
          <w:szCs w:val="28"/>
        </w:rPr>
        <w:t xml:space="preserve">ополнительная </w:t>
      </w:r>
      <w:r w:rsidR="00CD4F50" w:rsidRPr="00C6300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3E1EAC" w:rsidRPr="009D14F7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CD4F50" w:rsidRPr="009D14F7">
        <w:rPr>
          <w:rFonts w:ascii="Times New Roman" w:hAnsi="Times New Roman" w:cs="Times New Roman"/>
          <w:sz w:val="28"/>
          <w:szCs w:val="28"/>
        </w:rPr>
        <w:t xml:space="preserve"> разработана согласно требованиям следующих нормативных документов: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r w:rsidR="003E5873" w:rsidRPr="009D14F7">
        <w:rPr>
          <w:rFonts w:ascii="Times New Roman" w:hAnsi="Times New Roman" w:cs="Times New Roman"/>
          <w:sz w:val="28"/>
          <w:szCs w:val="28"/>
        </w:rPr>
        <w:t>деятельности,</w:t>
      </w:r>
      <w:r w:rsidRPr="009D14F7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9D14F7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9D14F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D14F7">
        <w:rPr>
          <w:rFonts w:ascii="Times New Roman" w:hAnsi="Times New Roman" w:cs="Times New Roman"/>
          <w:sz w:val="28"/>
          <w:szCs w:val="28"/>
        </w:rPr>
        <w:t>996-р)</w:t>
      </w:r>
    </w:p>
    <w:p w:rsidR="00193DE7" w:rsidRPr="009D14F7" w:rsidRDefault="00193DE7" w:rsidP="00CF4F5E">
      <w:pPr>
        <w:pStyle w:val="1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14F7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EF068D" w:rsidRPr="009D14F7" w:rsidRDefault="00C74070" w:rsidP="00532C1F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4F7">
        <w:rPr>
          <w:rStyle w:val="20"/>
          <w:rFonts w:eastAsia="Arial Unicode MS"/>
          <w:color w:val="auto"/>
          <w:sz w:val="16"/>
          <w:szCs w:val="16"/>
          <w:u w:val="none"/>
        </w:rPr>
        <w:t xml:space="preserve">    </w:t>
      </w:r>
      <w:r w:rsidR="00EF068D">
        <w:rPr>
          <w:rStyle w:val="20"/>
          <w:rFonts w:eastAsia="Arial Unicode MS"/>
          <w:color w:val="auto"/>
          <w:sz w:val="16"/>
          <w:szCs w:val="16"/>
          <w:u w:val="none"/>
        </w:rPr>
        <w:t xml:space="preserve">  </w:t>
      </w:r>
      <w:r w:rsidRPr="009D14F7">
        <w:rPr>
          <w:rStyle w:val="20"/>
          <w:rFonts w:eastAsia="Arial Unicode MS"/>
          <w:color w:val="auto"/>
          <w:sz w:val="16"/>
          <w:szCs w:val="16"/>
          <w:u w:val="none"/>
        </w:rPr>
        <w:t xml:space="preserve"> </w:t>
      </w:r>
      <w:r w:rsidR="000D330D" w:rsidRPr="009D14F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имеет </w:t>
      </w:r>
      <w:r w:rsidR="000D330D" w:rsidRPr="009D14F7">
        <w:rPr>
          <w:rFonts w:ascii="Times New Roman" w:hAnsi="Times New Roman" w:cs="Times New Roman"/>
          <w:b/>
          <w:i/>
          <w:color w:val="auto"/>
          <w:sz w:val="28"/>
          <w:szCs w:val="28"/>
        </w:rPr>
        <w:t>художественную направленность</w:t>
      </w:r>
      <w:r w:rsidR="000D330D" w:rsidRPr="009D14F7">
        <w:rPr>
          <w:rFonts w:ascii="Times New Roman" w:hAnsi="Times New Roman" w:cs="Times New Roman"/>
          <w:color w:val="auto"/>
          <w:sz w:val="28"/>
          <w:szCs w:val="28"/>
        </w:rPr>
        <w:t xml:space="preserve">, носит практико-ориентированный характер и создаёт оптимальные условия для обучения детей </w:t>
      </w:r>
      <w:r w:rsidR="006771B4">
        <w:rPr>
          <w:rFonts w:ascii="Times New Roman" w:hAnsi="Times New Roman" w:cs="Times New Roman"/>
          <w:color w:val="auto"/>
          <w:sz w:val="28"/>
          <w:szCs w:val="28"/>
        </w:rPr>
        <w:t>основам композиции</w:t>
      </w:r>
      <w:r w:rsidR="000D330D" w:rsidRPr="009D14F7">
        <w:rPr>
          <w:rFonts w:ascii="Times New Roman" w:hAnsi="Times New Roman" w:cs="Times New Roman"/>
          <w:color w:val="auto"/>
          <w:sz w:val="28"/>
          <w:szCs w:val="28"/>
        </w:rPr>
        <w:t>, решения актуальных проблем эстетического и духовно - нравственного воспитания.</w:t>
      </w:r>
    </w:p>
    <w:p w:rsidR="00726995" w:rsidRPr="009D14F7" w:rsidRDefault="00726995">
      <w:pPr>
        <w:pStyle w:val="ac"/>
        <w:ind w:left="720"/>
        <w:jc w:val="both"/>
        <w:rPr>
          <w:rStyle w:val="30"/>
          <w:rFonts w:eastAsia="Arial Unicode MS"/>
          <w:b w:val="0"/>
          <w:bCs w:val="0"/>
          <w:color w:val="auto"/>
          <w:sz w:val="8"/>
          <w:szCs w:val="8"/>
          <w:u w:val="none"/>
        </w:rPr>
      </w:pPr>
      <w:bookmarkStart w:id="1" w:name="bookmark3"/>
    </w:p>
    <w:bookmarkEnd w:id="1"/>
    <w:p w:rsidR="00726995" w:rsidRPr="00EF068D" w:rsidRDefault="00EF068D" w:rsidP="00EF068D">
      <w:pPr>
        <w:pStyle w:val="5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CD4F50" w:rsidRPr="00EF068D">
        <w:rPr>
          <w:b/>
          <w:i/>
          <w:sz w:val="28"/>
          <w:szCs w:val="28"/>
        </w:rPr>
        <w:t>Актуальность программы</w:t>
      </w:r>
      <w:r w:rsidR="00CD4F50" w:rsidRPr="00EF068D">
        <w:rPr>
          <w:i/>
          <w:sz w:val="28"/>
          <w:szCs w:val="28"/>
        </w:rPr>
        <w:t xml:space="preserve">: </w:t>
      </w:r>
      <w:r w:rsidR="00CD4F50" w:rsidRPr="00EF068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«Основы композиции»</w:t>
      </w:r>
      <w:r w:rsidR="00CD4F50" w:rsidRPr="00EF068D">
        <w:rPr>
          <w:sz w:val="28"/>
          <w:szCs w:val="28"/>
        </w:rPr>
        <w:t xml:space="preserve"> соотносится с тенденциями развития дополнительного образования в округе и согласно Концепции развития дополнительного образования способствует созданию необходимых условий для личностного развития учащихся, </w:t>
      </w:r>
      <w:r w:rsidR="00DF0961" w:rsidRPr="00EF068D">
        <w:rPr>
          <w:sz w:val="28"/>
          <w:szCs w:val="28"/>
        </w:rPr>
        <w:t xml:space="preserve">их </w:t>
      </w:r>
      <w:r w:rsidR="00CD4F50" w:rsidRPr="00EF068D">
        <w:rPr>
          <w:sz w:val="28"/>
          <w:szCs w:val="28"/>
        </w:rPr>
        <w:t xml:space="preserve">позитивной </w:t>
      </w:r>
      <w:r w:rsidR="00CD4F50" w:rsidRPr="00EF068D">
        <w:rPr>
          <w:sz w:val="28"/>
          <w:szCs w:val="28"/>
        </w:rPr>
        <w:lastRenderedPageBreak/>
        <w:t>социализации и профессионального самоопределения</w:t>
      </w:r>
      <w:r w:rsidR="007772DA" w:rsidRPr="00EF068D">
        <w:rPr>
          <w:sz w:val="28"/>
          <w:szCs w:val="28"/>
        </w:rPr>
        <w:t>. Изобразительное творчество оказывает благотворное влияние на развитие различных типов мышления и памяти ребёнка, его наблюдатель</w:t>
      </w:r>
      <w:r w:rsidR="00C74070" w:rsidRPr="00EF068D">
        <w:rPr>
          <w:sz w:val="28"/>
          <w:szCs w:val="28"/>
        </w:rPr>
        <w:t>ности, воображения, зрительно-</w:t>
      </w:r>
      <w:r w:rsidR="007772DA" w:rsidRPr="00EF068D">
        <w:rPr>
          <w:sz w:val="28"/>
          <w:szCs w:val="28"/>
        </w:rPr>
        <w:t xml:space="preserve">моторной координации, ручной </w:t>
      </w:r>
      <w:r w:rsidR="003E5873" w:rsidRPr="00EF068D">
        <w:rPr>
          <w:sz w:val="28"/>
          <w:szCs w:val="28"/>
        </w:rPr>
        <w:t>умелости, глазомера</w:t>
      </w:r>
      <w:r w:rsidR="007772DA" w:rsidRPr="00EF068D">
        <w:rPr>
          <w:sz w:val="28"/>
          <w:szCs w:val="28"/>
        </w:rPr>
        <w:t>, эстетического восприятия и художественного вкуса, волевых и многих других качеств, создаёт богатые возможности для формирования у детей комплекса способностей, необходимых для успешной работы и творчества в разных областях человеческой деятельности.</w:t>
      </w:r>
    </w:p>
    <w:p w:rsidR="00164BF4" w:rsidRPr="00F77B50" w:rsidRDefault="00EF068D" w:rsidP="00EF068D">
      <w:pPr>
        <w:widowControl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bidi="ar-SA"/>
        </w:rPr>
      </w:pPr>
      <w:r w:rsidRPr="00F77B50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    </w:t>
      </w:r>
      <w:r w:rsidR="00164BF4" w:rsidRPr="00F77B50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Отличительная особенность</w:t>
      </w:r>
      <w:r w:rsidR="00164BF4">
        <w:rPr>
          <w:rFonts w:ascii="Times New Roman" w:eastAsia="SimSun" w:hAnsi="Times New Roman" w:cs="Times New Roman"/>
          <w:b/>
          <w:bCs/>
          <w:i/>
          <w:iCs/>
          <w:color w:val="FF0000"/>
          <w:sz w:val="28"/>
          <w:szCs w:val="28"/>
          <w:lang w:bidi="ar-SA"/>
        </w:rPr>
        <w:t xml:space="preserve"> </w:t>
      </w:r>
      <w:r w:rsidR="00164BF4" w:rsidRPr="00164BF4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заключается в том, что программа ориентирована на применение широкого комплекса различного дополнительного материала</w:t>
      </w:r>
      <w:r w:rsidR="00164BF4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по изобразительному искусству. </w:t>
      </w:r>
      <w:r w:rsidR="00164BF4" w:rsidRPr="00164BF4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Программой предусмотрено, чтобы каждое занятие было направлено на овладение основами изобразительного искусства, на приобщение учащихся к активной познавательной и творческой работе. Процесс обучения строится на единстве активных и увлекательных методов и приемов учебной работы</w:t>
      </w:r>
      <w:r w:rsidR="00164BF4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</w:t>
      </w:r>
    </w:p>
    <w:p w:rsidR="00C74070" w:rsidRPr="00EF068D" w:rsidRDefault="00EF068D" w:rsidP="00EF068D">
      <w:pPr>
        <w:pStyle w:val="80"/>
        <w:shd w:val="clear" w:color="auto" w:fill="auto"/>
        <w:spacing w:before="0" w:after="188" w:line="240" w:lineRule="auto"/>
        <w:ind w:firstLine="0"/>
        <w:rPr>
          <w:rFonts w:eastAsia="SimSun"/>
          <w:i w:val="0"/>
          <w:sz w:val="28"/>
          <w:szCs w:val="28"/>
        </w:rPr>
      </w:pPr>
      <w:r>
        <w:rPr>
          <w:rStyle w:val="812pt"/>
          <w:i/>
          <w:iCs/>
          <w:color w:val="auto"/>
          <w:sz w:val="28"/>
          <w:szCs w:val="28"/>
        </w:rPr>
        <w:t xml:space="preserve">     </w:t>
      </w:r>
      <w:r w:rsidR="00C74070" w:rsidRPr="00EF068D">
        <w:rPr>
          <w:rStyle w:val="812pt"/>
          <w:i/>
          <w:iCs/>
          <w:color w:val="auto"/>
          <w:sz w:val="28"/>
          <w:szCs w:val="28"/>
        </w:rPr>
        <w:t xml:space="preserve">Педагогическая целесообразность </w:t>
      </w:r>
      <w:r w:rsidR="004D1CC4" w:rsidRPr="00EF068D">
        <w:rPr>
          <w:rFonts w:eastAsia="SimSun"/>
          <w:i w:val="0"/>
          <w:sz w:val="28"/>
          <w:szCs w:val="28"/>
        </w:rPr>
        <w:t>программы определена тем, что она ориентирована на применение получ</w:t>
      </w:r>
      <w:r w:rsidR="00DF0961" w:rsidRPr="00EF068D">
        <w:rPr>
          <w:rFonts w:eastAsia="SimSun"/>
          <w:i w:val="0"/>
          <w:sz w:val="28"/>
          <w:szCs w:val="28"/>
        </w:rPr>
        <w:t xml:space="preserve">енных знаний, умений и навыков при прохождении школьных предметов, в </w:t>
      </w:r>
      <w:r w:rsidR="004D1CC4" w:rsidRPr="00EF068D">
        <w:rPr>
          <w:rFonts w:eastAsia="SimSun"/>
          <w:i w:val="0"/>
          <w:sz w:val="28"/>
          <w:szCs w:val="28"/>
        </w:rPr>
        <w:t>повседневной жизни и</w:t>
      </w:r>
      <w:r w:rsidR="00DF0961" w:rsidRPr="00EF068D">
        <w:rPr>
          <w:rFonts w:eastAsia="SimSun"/>
          <w:i w:val="0"/>
          <w:sz w:val="28"/>
          <w:szCs w:val="28"/>
        </w:rPr>
        <w:t xml:space="preserve"> направлена на</w:t>
      </w:r>
      <w:r w:rsidR="004D1CC4" w:rsidRPr="00EF068D">
        <w:rPr>
          <w:rFonts w:eastAsia="SimSun"/>
          <w:i w:val="0"/>
          <w:sz w:val="28"/>
          <w:szCs w:val="28"/>
        </w:rPr>
        <w:t xml:space="preserve"> профессиональную ориентацию.</w:t>
      </w:r>
    </w:p>
    <w:p w:rsidR="004D1CC4" w:rsidRPr="00EF068D" w:rsidRDefault="003E5873" w:rsidP="00EF068D">
      <w:pPr>
        <w:pStyle w:val="80"/>
        <w:shd w:val="clear" w:color="auto" w:fill="auto"/>
        <w:spacing w:before="0" w:line="240" w:lineRule="auto"/>
        <w:ind w:firstLine="0"/>
        <w:rPr>
          <w:b/>
          <w:i w:val="0"/>
          <w:sz w:val="28"/>
          <w:szCs w:val="28"/>
        </w:rPr>
      </w:pPr>
      <w:r w:rsidRPr="00EF068D">
        <w:rPr>
          <w:b/>
          <w:sz w:val="28"/>
          <w:szCs w:val="28"/>
        </w:rPr>
        <w:t>Данная программа является образовательной, развивающей.</w:t>
      </w:r>
    </w:p>
    <w:p w:rsidR="00F14253" w:rsidRPr="00EF068D" w:rsidRDefault="00217C9D" w:rsidP="00EF068D">
      <w:pPr>
        <w:pStyle w:val="80"/>
        <w:shd w:val="clear" w:color="auto" w:fill="auto"/>
        <w:spacing w:before="0" w:line="240" w:lineRule="auto"/>
        <w:ind w:firstLine="0"/>
        <w:rPr>
          <w:i w:val="0"/>
          <w:sz w:val="28"/>
          <w:szCs w:val="28"/>
        </w:rPr>
      </w:pPr>
      <w:r w:rsidRPr="00EF068D">
        <w:rPr>
          <w:rStyle w:val="812pt"/>
          <w:i/>
          <w:color w:val="auto"/>
          <w:sz w:val="28"/>
          <w:szCs w:val="28"/>
        </w:rPr>
        <w:t>Уровень освоения программы</w:t>
      </w:r>
      <w:r w:rsidRPr="00EF068D">
        <w:rPr>
          <w:rStyle w:val="812pt"/>
          <w:b w:val="0"/>
          <w:i/>
          <w:color w:val="auto"/>
          <w:sz w:val="28"/>
          <w:szCs w:val="28"/>
        </w:rPr>
        <w:t xml:space="preserve"> </w:t>
      </w:r>
      <w:r w:rsidR="003E5873" w:rsidRPr="00EF068D">
        <w:rPr>
          <w:i w:val="0"/>
          <w:sz w:val="28"/>
          <w:szCs w:val="28"/>
        </w:rPr>
        <w:t>- базовый</w:t>
      </w:r>
      <w:r w:rsidRPr="00EF068D">
        <w:rPr>
          <w:i w:val="0"/>
          <w:sz w:val="28"/>
          <w:szCs w:val="28"/>
        </w:rPr>
        <w:t xml:space="preserve">. </w:t>
      </w:r>
      <w:r w:rsidRPr="00EF068D">
        <w:rPr>
          <w:rStyle w:val="812pt"/>
          <w:b w:val="0"/>
          <w:color w:val="auto"/>
          <w:sz w:val="28"/>
          <w:szCs w:val="28"/>
        </w:rPr>
        <w:t>В</w:t>
      </w:r>
      <w:r w:rsidRPr="00EF068D">
        <w:rPr>
          <w:rStyle w:val="812pt"/>
          <w:b w:val="0"/>
          <w:i/>
          <w:color w:val="auto"/>
          <w:sz w:val="28"/>
          <w:szCs w:val="28"/>
        </w:rPr>
        <w:t xml:space="preserve"> </w:t>
      </w:r>
      <w:r w:rsidRPr="00EF068D">
        <w:rPr>
          <w:i w:val="0"/>
          <w:sz w:val="28"/>
          <w:szCs w:val="28"/>
        </w:rPr>
        <w:t xml:space="preserve">рамках программы результатом является участие в </w:t>
      </w:r>
      <w:r w:rsidR="003E5873" w:rsidRPr="00EF068D">
        <w:rPr>
          <w:i w:val="0"/>
          <w:sz w:val="28"/>
          <w:szCs w:val="28"/>
        </w:rPr>
        <w:t xml:space="preserve">муниципальных, </w:t>
      </w:r>
      <w:r w:rsidR="00614B2A" w:rsidRPr="00EF068D">
        <w:rPr>
          <w:i w:val="0"/>
          <w:sz w:val="28"/>
          <w:szCs w:val="28"/>
        </w:rPr>
        <w:t>региональных</w:t>
      </w:r>
      <w:r w:rsidRPr="00EF068D">
        <w:rPr>
          <w:i w:val="0"/>
          <w:sz w:val="28"/>
          <w:szCs w:val="28"/>
        </w:rPr>
        <w:t xml:space="preserve">, всероссийских </w:t>
      </w:r>
      <w:r w:rsidR="003E5873" w:rsidRPr="00EF068D">
        <w:rPr>
          <w:i w:val="0"/>
          <w:sz w:val="28"/>
          <w:szCs w:val="28"/>
        </w:rPr>
        <w:t>конкурсах и олимпиадах</w:t>
      </w:r>
      <w:r w:rsidRPr="00EF068D">
        <w:rPr>
          <w:i w:val="0"/>
          <w:sz w:val="28"/>
          <w:szCs w:val="28"/>
        </w:rPr>
        <w:t>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Программа расс</w:t>
      </w:r>
      <w:r w:rsidR="000C3EF0" w:rsidRPr="00EF068D">
        <w:rPr>
          <w:rFonts w:ascii="Times New Roman" w:hAnsi="Times New Roman" w:cs="Times New Roman"/>
          <w:color w:val="auto"/>
          <w:sz w:val="28"/>
          <w:szCs w:val="28"/>
        </w:rPr>
        <w:t xml:space="preserve">читана на детей в возрасте от 11 </w:t>
      </w:r>
      <w:r w:rsidRPr="00EF068D">
        <w:rPr>
          <w:rFonts w:ascii="Times New Roman" w:hAnsi="Times New Roman" w:cs="Times New Roman"/>
          <w:color w:val="auto"/>
          <w:sz w:val="28"/>
          <w:szCs w:val="28"/>
        </w:rPr>
        <w:t>до 17 лет.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Набор детей в группу осуществляется независимо от их способностей и умений. Учитывается желание детей и их психофизические возможности.</w:t>
      </w:r>
    </w:p>
    <w:p w:rsidR="006F5C37" w:rsidRPr="00EF068D" w:rsidRDefault="00EF068D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Количество обучающихся</w:t>
      </w:r>
      <w:r w:rsidR="006F5C37" w:rsidRPr="00EF068D">
        <w:rPr>
          <w:rFonts w:ascii="Times New Roman" w:hAnsi="Times New Roman" w:cs="Times New Roman"/>
          <w:color w:val="auto"/>
          <w:sz w:val="28"/>
          <w:szCs w:val="28"/>
        </w:rPr>
        <w:t xml:space="preserve"> в группе – 10-12 человек.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Форма обучения – очная с применением дистанционных образовательных технологий.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Форма объедине</w:t>
      </w:r>
      <w:r w:rsidR="00EF068D">
        <w:rPr>
          <w:rFonts w:ascii="Times New Roman" w:hAnsi="Times New Roman" w:cs="Times New Roman"/>
          <w:color w:val="auto"/>
          <w:sz w:val="28"/>
          <w:szCs w:val="28"/>
        </w:rPr>
        <w:t xml:space="preserve">ния – студия изобразительного </w:t>
      </w:r>
      <w:r w:rsidRPr="00EF068D">
        <w:rPr>
          <w:rFonts w:ascii="Times New Roman" w:hAnsi="Times New Roman" w:cs="Times New Roman"/>
          <w:color w:val="auto"/>
          <w:sz w:val="28"/>
          <w:szCs w:val="28"/>
        </w:rPr>
        <w:t>искусства.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Форма занятий - групповая, индивидуальная.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Срок реализации программы - 1 год обучения.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Количество учебных часов</w:t>
      </w:r>
      <w:r w:rsidR="00DF0961" w:rsidRPr="00EF06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068D">
        <w:rPr>
          <w:rFonts w:ascii="Times New Roman" w:hAnsi="Times New Roman" w:cs="Times New Roman"/>
          <w:color w:val="auto"/>
          <w:sz w:val="28"/>
          <w:szCs w:val="28"/>
        </w:rPr>
        <w:t>– 144 часа.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Занятия проводятся 2 раза в неделю, продолжительность занятия – 2 часа. После 45 минут учебного занятия предусмотрен 15-минутный перерыв.</w:t>
      </w:r>
    </w:p>
    <w:p w:rsidR="006F5C37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Для одаренных детей на проектно-исследовательскую деятельность программой предусмотрены индивидуальные занятия из расчета 2 час</w:t>
      </w:r>
      <w:r w:rsidR="00C4140B" w:rsidRPr="00EF068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F068D">
        <w:rPr>
          <w:rFonts w:ascii="Times New Roman" w:hAnsi="Times New Roman" w:cs="Times New Roman"/>
          <w:color w:val="auto"/>
          <w:sz w:val="28"/>
          <w:szCs w:val="28"/>
        </w:rPr>
        <w:t xml:space="preserve"> в неделю на обучающихся каждой группы.   </w:t>
      </w:r>
    </w:p>
    <w:p w:rsidR="00C74070" w:rsidRPr="00EF068D" w:rsidRDefault="006F5C37" w:rsidP="00EF068D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Место проведения занятий - НРМБУ ДО «Центр развития творчества детей и юношества», кабинет изобразительного искусства №6.</w:t>
      </w:r>
    </w:p>
    <w:p w:rsidR="00F77B50" w:rsidRPr="00330E5A" w:rsidRDefault="00EF068D" w:rsidP="00F77B50">
      <w:pPr>
        <w:pStyle w:val="ac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 группы </w:t>
      </w:r>
      <w:r w:rsidR="00CD4F50" w:rsidRPr="00EF068D">
        <w:rPr>
          <w:rFonts w:ascii="Times New Roman" w:hAnsi="Times New Roman" w:cs="Times New Roman"/>
          <w:color w:val="auto"/>
          <w:sz w:val="28"/>
          <w:szCs w:val="28"/>
        </w:rPr>
        <w:t>-  постоянный.</w:t>
      </w:r>
    </w:p>
    <w:p w:rsidR="00726995" w:rsidRPr="009D14F7" w:rsidRDefault="00726995">
      <w:pPr>
        <w:pStyle w:val="ac"/>
        <w:jc w:val="both"/>
        <w:rPr>
          <w:i/>
          <w:color w:val="auto"/>
          <w:sz w:val="4"/>
          <w:szCs w:val="4"/>
        </w:rPr>
      </w:pPr>
    </w:p>
    <w:p w:rsidR="00726995" w:rsidRPr="009D14F7" w:rsidRDefault="00726995">
      <w:pPr>
        <w:pStyle w:val="ac"/>
        <w:jc w:val="both"/>
        <w:rPr>
          <w:color w:val="auto"/>
          <w:sz w:val="4"/>
          <w:szCs w:val="4"/>
        </w:rPr>
      </w:pPr>
    </w:p>
    <w:p w:rsidR="00C1722C" w:rsidRPr="009D14F7" w:rsidRDefault="00A72CBD" w:rsidP="00A72CBD">
      <w:pPr>
        <w:pStyle w:val="11"/>
        <w:tabs>
          <w:tab w:val="left" w:pos="3540"/>
          <w:tab w:val="left" w:pos="3541"/>
        </w:tabs>
        <w:spacing w:line="319" w:lineRule="exact"/>
        <w:ind w:left="2935"/>
      </w:pPr>
      <w:bookmarkStart w:id="2" w:name="_TOC_250006"/>
      <w:r w:rsidRPr="009D14F7">
        <w:t>1.2.</w:t>
      </w:r>
      <w:r w:rsidR="00C1722C" w:rsidRPr="009D14F7">
        <w:t>Цель</w:t>
      </w:r>
      <w:r w:rsidR="00C1722C" w:rsidRPr="009D14F7">
        <w:rPr>
          <w:spacing w:val="-3"/>
        </w:rPr>
        <w:t xml:space="preserve"> </w:t>
      </w:r>
      <w:r w:rsidR="00C1722C" w:rsidRPr="009D14F7">
        <w:t>и</w:t>
      </w:r>
      <w:r w:rsidR="00C1722C" w:rsidRPr="009D14F7">
        <w:rPr>
          <w:spacing w:val="-1"/>
        </w:rPr>
        <w:t xml:space="preserve"> </w:t>
      </w:r>
      <w:r w:rsidR="00C1722C" w:rsidRPr="009D14F7">
        <w:t>задачи</w:t>
      </w:r>
      <w:r w:rsidR="00C1722C" w:rsidRPr="009D14F7">
        <w:rPr>
          <w:spacing w:val="-2"/>
        </w:rPr>
        <w:t xml:space="preserve"> </w:t>
      </w:r>
      <w:bookmarkEnd w:id="2"/>
      <w:r w:rsidR="00C1722C" w:rsidRPr="009D14F7">
        <w:t>программы</w:t>
      </w:r>
    </w:p>
    <w:p w:rsidR="00EF068D" w:rsidRPr="00330E5A" w:rsidRDefault="006F5C37" w:rsidP="00E32286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bidi="ar-SA"/>
        </w:rPr>
        <w:t>Цель: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  <w:r w:rsidR="00497C61" w:rsidRPr="00EF06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2D431A" w:rsidRPr="009D14F7" w:rsidRDefault="00B16D52" w:rsidP="00E32286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D14F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Задачи:     </w:t>
      </w:r>
    </w:p>
    <w:p w:rsidR="00B16D52" w:rsidRPr="009D14F7" w:rsidRDefault="00B16D52" w:rsidP="008C7B1A">
      <w:pPr>
        <w:widowControl/>
        <w:ind w:right="448" w:firstLine="36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D14F7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eastAsia="en-US" w:bidi="ar-SA"/>
        </w:rPr>
        <w:t>образовательные:</w:t>
      </w:r>
    </w:p>
    <w:p w:rsidR="00B16D52" w:rsidRPr="00EF068D" w:rsidRDefault="0017404B" w:rsidP="00BB7694">
      <w:pPr>
        <w:pStyle w:val="ad"/>
        <w:numPr>
          <w:ilvl w:val="0"/>
          <w:numId w:val="20"/>
        </w:numPr>
        <w:tabs>
          <w:tab w:val="clear" w:pos="1080"/>
        </w:tabs>
        <w:ind w:left="567" w:hanging="65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="00E32286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аучить</w:t>
      </w: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пользоваться средствами композиции</w:t>
      </w:r>
      <w:r w:rsidR="00A33AA9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средствами художественной </w:t>
      </w:r>
      <w:r w:rsidR="00A33AA9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выразительности</w:t>
      </w:r>
      <w:r w:rsidR="00B16D52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D431A" w:rsidRPr="00EF068D" w:rsidRDefault="00A33AA9" w:rsidP="00EF068D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научить </w:t>
      </w: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сокращать поиск композиционных решений в рисунках, живописных работах, сюжетных композициях</w:t>
      </w:r>
      <w:r w:rsidR="00B16D52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D431A" w:rsidRPr="00EF068D" w:rsidRDefault="002D431A" w:rsidP="00BB7694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hAnsi="Times New Roman" w:cs="Times New Roman"/>
          <w:color w:val="auto"/>
          <w:sz w:val="28"/>
          <w:szCs w:val="28"/>
        </w:rPr>
        <w:t>научить приёмам рисования в различных видах и жанрах изобразительной деятельности;</w:t>
      </w:r>
    </w:p>
    <w:p w:rsidR="00B16D52" w:rsidRPr="00EF068D" w:rsidRDefault="00B16D52" w:rsidP="00BB7694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создавать форму предмета, на основе восприятия и самостоятельного наблюдения;</w:t>
      </w:r>
    </w:p>
    <w:p w:rsidR="00B16D52" w:rsidRPr="00EF068D" w:rsidRDefault="00A33AA9" w:rsidP="00BB7694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познакомить </w:t>
      </w: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учащихся с элементами</w:t>
      </w:r>
      <w:r w:rsidR="00EF0AEC"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 xml:space="preserve"> композиции и основными законами её</w:t>
      </w: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 xml:space="preserve"> построения</w:t>
      </w:r>
      <w:r w:rsidR="00B16D52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16D52" w:rsidRPr="00EF068D" w:rsidRDefault="00B16D52" w:rsidP="00BB7694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ра</w:t>
      </w:r>
      <w:r w:rsidR="00C4140B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ботать </w:t>
      </w: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образцу и собственному замыслу.</w:t>
      </w:r>
    </w:p>
    <w:p w:rsidR="002D431A" w:rsidRPr="00EF068D" w:rsidRDefault="002D431A" w:rsidP="00BB7694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EF06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метапредметные (развивающие):</w:t>
      </w:r>
    </w:p>
    <w:p w:rsidR="0017404B" w:rsidRPr="00EF068D" w:rsidRDefault="0017404B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формировать </w:t>
      </w:r>
      <w:r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необходимые теоретические знания, практические умения и навыки овладения основами композиции.</w:t>
      </w:r>
    </w:p>
    <w:p w:rsidR="002D431A" w:rsidRPr="00EF068D" w:rsidRDefault="002D43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формировать </w:t>
      </w:r>
      <w:r w:rsidR="0017404B" w:rsidRPr="00EF068D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мировоззрение будущего художника,</w:t>
      </w:r>
      <w:r w:rsidR="0017404B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творческое видение с позиций художника, т.е. умение сравнивать, анализировать, выделять главное, обобщать;</w:t>
      </w:r>
    </w:p>
    <w:p w:rsidR="002D431A" w:rsidRPr="00EF068D" w:rsidRDefault="002D43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2D431A" w:rsidRPr="00EF068D" w:rsidRDefault="00900CE9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развить интерес к изобразительному искусству</w:t>
      </w:r>
      <w:r w:rsidR="002D431A"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D431A" w:rsidRPr="00EF068D" w:rsidRDefault="002D43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8C7B1A" w:rsidRPr="00EF068D" w:rsidRDefault="008C7B1A" w:rsidP="00BB7694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</w:t>
      </w:r>
      <w:r w:rsidRPr="00EF06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личностные (воспитательные):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аккуратность при работе с изобразительными материалами и инструментами;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ответственное отношения к обучению и познанию искусства;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умение сотрудничать с товарищами в процессе совместной деятельности.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чувство взаимопомощи, умения радоваться своим успехам и успехам других.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чувство гордости за культуру и искусство Родины, своего народа, народов нашей страны и мира в целом;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сформировать стремление к освоению новых знаний и умений, к достижению более высоких и оригинальных творческих результатов;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сформировать творческое отношение детей к изучению окружающего их предметного мира и умение отобразить его в своём творчестве.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эстетические чувства, художественно-творческое мышление, наблюдательность и фантазию;</w:t>
      </w:r>
    </w:p>
    <w:p w:rsidR="008C7B1A" w:rsidRPr="00EF068D" w:rsidRDefault="008C7B1A" w:rsidP="00BB7694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06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эстетические потребности - потребности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300246" w:rsidRDefault="00300246" w:rsidP="00F77B50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30E5A" w:rsidRDefault="00330E5A" w:rsidP="00F77B50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30E5A" w:rsidRDefault="00330E5A" w:rsidP="00F77B50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30E5A" w:rsidRDefault="00330E5A" w:rsidP="00F77B50">
      <w:pP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C1722C" w:rsidRPr="009D14F7" w:rsidRDefault="00A72CBD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D14F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1.3.</w:t>
      </w:r>
      <w:r w:rsidR="00C1722C" w:rsidRPr="009D14F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Содержание программы</w:t>
      </w:r>
    </w:p>
    <w:p w:rsidR="00300246" w:rsidRPr="009D14F7" w:rsidRDefault="00300246" w:rsidP="00F77B50">
      <w:pPr>
        <w:pStyle w:val="ad"/>
        <w:spacing w:after="300" w:line="360" w:lineRule="atLeast"/>
        <w:ind w:left="0" w:right="448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    </w:t>
      </w:r>
      <w:r w:rsidR="00844779" w:rsidRPr="009D14F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Учебно-тематический план</w:t>
      </w:r>
      <w:r w:rsidR="00643E59" w:rsidRPr="009D14F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  </w:t>
      </w:r>
    </w:p>
    <w:tbl>
      <w:tblPr>
        <w:tblStyle w:val="af0"/>
        <w:tblW w:w="10206" w:type="dxa"/>
        <w:tblInd w:w="108" w:type="dxa"/>
        <w:tblLayout w:type="fixed"/>
        <w:tblLook w:val="04A0"/>
      </w:tblPr>
      <w:tblGrid>
        <w:gridCol w:w="567"/>
        <w:gridCol w:w="3402"/>
        <w:gridCol w:w="993"/>
        <w:gridCol w:w="1134"/>
        <w:gridCol w:w="1134"/>
        <w:gridCol w:w="2976"/>
      </w:tblGrid>
      <w:tr w:rsidR="009D14F7" w:rsidRPr="009D14F7" w:rsidTr="00F77B50">
        <w:tc>
          <w:tcPr>
            <w:tcW w:w="567" w:type="dxa"/>
          </w:tcPr>
          <w:p w:rsidR="00F07454" w:rsidRPr="009D14F7" w:rsidRDefault="00F77B50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пп</w:t>
            </w:r>
          </w:p>
        </w:tc>
        <w:tc>
          <w:tcPr>
            <w:tcW w:w="3402" w:type="dxa"/>
          </w:tcPr>
          <w:p w:rsidR="00F07454" w:rsidRPr="009D14F7" w:rsidRDefault="00F07454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993" w:type="dxa"/>
          </w:tcPr>
          <w:p w:rsidR="00F07454" w:rsidRPr="009D14F7" w:rsidRDefault="00F07454" w:rsidP="00F07454">
            <w:pPr>
              <w:ind w:firstLine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F07454" w:rsidRPr="009D14F7" w:rsidRDefault="00F07454" w:rsidP="00F07454">
            <w:pPr>
              <w:ind w:hanging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F07454" w:rsidRPr="009D14F7" w:rsidRDefault="00F07454" w:rsidP="00F07454">
            <w:pPr>
              <w:ind w:hanging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F07454" w:rsidRPr="009D14F7" w:rsidRDefault="00F07454" w:rsidP="00F07454">
            <w:pPr>
              <w:pStyle w:val="ad"/>
              <w:ind w:left="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контроль</w:t>
            </w:r>
          </w:p>
        </w:tc>
      </w:tr>
      <w:tr w:rsidR="009D14F7" w:rsidRPr="009D14F7" w:rsidTr="00F77B50">
        <w:tc>
          <w:tcPr>
            <w:tcW w:w="567" w:type="dxa"/>
          </w:tcPr>
          <w:p w:rsidR="00844779" w:rsidRPr="009D14F7" w:rsidRDefault="00844779" w:rsidP="00B528E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44779" w:rsidRPr="009D14F7" w:rsidRDefault="00844779" w:rsidP="00B528E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Вводное занятие.</w:t>
            </w:r>
          </w:p>
        </w:tc>
        <w:tc>
          <w:tcPr>
            <w:tcW w:w="993" w:type="dxa"/>
          </w:tcPr>
          <w:p w:rsidR="00844779" w:rsidRPr="009D14F7" w:rsidRDefault="00F07454" w:rsidP="00E97F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535B74"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4779" w:rsidRPr="009D14F7" w:rsidRDefault="00F77B50" w:rsidP="00E97FD2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4779" w:rsidRPr="009D14F7" w:rsidRDefault="00535B74" w:rsidP="00A21CE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07454"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44779" w:rsidRPr="009D14F7" w:rsidRDefault="00C90D2F" w:rsidP="00B528E4">
            <w:pPr>
              <w:pStyle w:val="ad"/>
              <w:ind w:left="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Беседа</w:t>
            </w:r>
          </w:p>
        </w:tc>
      </w:tr>
      <w:tr w:rsidR="009D14F7" w:rsidRPr="009D14F7" w:rsidTr="00F77B50">
        <w:tc>
          <w:tcPr>
            <w:tcW w:w="567" w:type="dxa"/>
          </w:tcPr>
          <w:p w:rsidR="00E97FD2" w:rsidRPr="009D14F7" w:rsidRDefault="00E97FD2" w:rsidP="00E97FD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7FD2" w:rsidRPr="009D14F7" w:rsidRDefault="00EF0AEC" w:rsidP="00E97F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Композиция на плоскости, визуальное равновесие</w:t>
            </w:r>
          </w:p>
        </w:tc>
        <w:tc>
          <w:tcPr>
            <w:tcW w:w="993" w:type="dxa"/>
          </w:tcPr>
          <w:p w:rsidR="00E97FD2" w:rsidRPr="009D14F7" w:rsidRDefault="00207827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97FD2" w:rsidRPr="009D14F7" w:rsidRDefault="00207827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97FD2" w:rsidRPr="009D14F7" w:rsidRDefault="00FC7B6A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97FD2" w:rsidRPr="009D14F7" w:rsidRDefault="00535B74" w:rsidP="00E97FD2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Симметрия и асимметрия в композиции. 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ind w:firstLine="33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Контрасты и их роль в композиции.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ind w:firstLine="33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Ритм и ритмический ряд.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Главное пятно в композиции и средства его выявления.</w:t>
            </w:r>
          </w:p>
        </w:tc>
        <w:tc>
          <w:tcPr>
            <w:tcW w:w="993" w:type="dxa"/>
          </w:tcPr>
          <w:p w:rsidR="00535B74" w:rsidRPr="009D14F7" w:rsidRDefault="00BE2FF2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плоскости формы к </w:t>
            </w:r>
            <w:r w:rsidR="00C4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объё</w:t>
            </w: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му.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Перспектива в композиции, плановость.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535B74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Выразительные средства в композиции</w:t>
            </w:r>
          </w:p>
        </w:tc>
        <w:tc>
          <w:tcPr>
            <w:tcW w:w="993" w:type="dxa"/>
          </w:tcPr>
          <w:p w:rsidR="00535B74" w:rsidRPr="009D14F7" w:rsidRDefault="00BE2FF2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Последовательность выполнения сюжетной композиции</w:t>
            </w:r>
          </w:p>
        </w:tc>
        <w:tc>
          <w:tcPr>
            <w:tcW w:w="993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35B74" w:rsidRPr="009D14F7" w:rsidRDefault="00BE2FF2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535B74" w:rsidRPr="009D14F7" w:rsidRDefault="00535B74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35B74" w:rsidRPr="009D14F7" w:rsidRDefault="00535B74" w:rsidP="00535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Стилиза</w:t>
            </w:r>
            <w:r w:rsidR="00C63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ция в декоративно-</w:t>
            </w:r>
            <w:r w:rsidR="00C414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прикладной ком</w:t>
            </w: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позиции.</w:t>
            </w:r>
          </w:p>
        </w:tc>
        <w:tc>
          <w:tcPr>
            <w:tcW w:w="993" w:type="dxa"/>
          </w:tcPr>
          <w:p w:rsidR="00535B74" w:rsidRPr="009D14F7" w:rsidRDefault="00BE2FF2" w:rsidP="00535B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35B74" w:rsidRPr="009D14F7" w:rsidRDefault="00C50A50" w:rsidP="00535B7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35B74" w:rsidRPr="009D14F7" w:rsidRDefault="00C50A50" w:rsidP="00535B7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535B74" w:rsidRPr="009D14F7" w:rsidRDefault="00535B74" w:rsidP="00535B74">
            <w:pPr>
              <w:rPr>
                <w:color w:val="auto"/>
              </w:rPr>
            </w:pPr>
            <w:r w:rsidRPr="009D1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9D14F7" w:rsidRPr="009D14F7" w:rsidTr="00F77B50">
        <w:tc>
          <w:tcPr>
            <w:tcW w:w="567" w:type="dxa"/>
          </w:tcPr>
          <w:p w:rsidR="00207827" w:rsidRPr="009D14F7" w:rsidRDefault="00207827" w:rsidP="0020782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827" w:rsidRPr="00F77B50" w:rsidRDefault="00207827" w:rsidP="00207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7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207827" w:rsidRPr="00F77B50" w:rsidRDefault="00F441A7" w:rsidP="00207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7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207827" w:rsidRPr="00F77B50" w:rsidRDefault="00C50A50" w:rsidP="00207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7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207827" w:rsidRPr="00F77B50" w:rsidRDefault="00207827" w:rsidP="00207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7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144</w:t>
            </w:r>
          </w:p>
        </w:tc>
        <w:tc>
          <w:tcPr>
            <w:tcW w:w="2976" w:type="dxa"/>
          </w:tcPr>
          <w:p w:rsidR="00207827" w:rsidRPr="009D14F7" w:rsidRDefault="00207827" w:rsidP="00207827">
            <w:pPr>
              <w:rPr>
                <w:color w:val="auto"/>
              </w:rPr>
            </w:pPr>
          </w:p>
        </w:tc>
      </w:tr>
    </w:tbl>
    <w:p w:rsidR="00300246" w:rsidRDefault="00300246" w:rsidP="00844779">
      <w:pPr>
        <w:pStyle w:val="ac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44779" w:rsidRPr="00300246" w:rsidRDefault="00844779" w:rsidP="00844779">
      <w:pPr>
        <w:pStyle w:val="ac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Основное содержание</w:t>
      </w:r>
    </w:p>
    <w:p w:rsidR="00844779" w:rsidRPr="00300246" w:rsidRDefault="00844779" w:rsidP="00844779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E4F" w:rsidRPr="00300246" w:rsidRDefault="005C7822" w:rsidP="006C5E4F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1. </w:t>
      </w:r>
      <w:r w:rsidR="006C5E4F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Вводное занятие </w:t>
      </w:r>
      <w:r w:rsidR="00887CE7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– 2 часа</w:t>
      </w:r>
    </w:p>
    <w:p w:rsidR="006C5E4F" w:rsidRPr="00300246" w:rsidRDefault="006C5E4F" w:rsidP="006C5E4F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color w:val="auto"/>
          <w:sz w:val="28"/>
          <w:szCs w:val="28"/>
        </w:rPr>
        <w:t>Введение в образовательную программу. Режим занятий. Техника безопасности. Пр</w:t>
      </w:r>
      <w:r w:rsidR="00887CE7" w:rsidRPr="00300246">
        <w:rPr>
          <w:rFonts w:ascii="Times New Roman" w:hAnsi="Times New Roman" w:cs="Times New Roman"/>
          <w:color w:val="auto"/>
          <w:sz w:val="28"/>
          <w:szCs w:val="28"/>
        </w:rPr>
        <w:t>авила поведения в учебном кабинете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и во время перемен. Материалы, инструменты, оборудование, необходимые для работы на занятиях. Правила техники безопасности при работе с материалами и оборудованием</w:t>
      </w:r>
    </w:p>
    <w:p w:rsidR="00207827" w:rsidRPr="00300246" w:rsidRDefault="00207827" w:rsidP="006C5E4F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E4F" w:rsidRPr="00300246" w:rsidRDefault="006C5E4F" w:rsidP="006C5E4F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="005C7822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2. </w:t>
      </w:r>
      <w:r w:rsidRPr="0030024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="00207827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Композиция на плоскости, визуальное равновесие </w:t>
      </w:r>
      <w:r w:rsidR="00887CE7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="00887CE7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  <w:r w:rsidR="00291587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D05221" w:rsidRPr="00300246" w:rsidRDefault="00EF068D" w:rsidP="00D05221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Теория:</w:t>
      </w:r>
      <w:r w:rsidR="00D05221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="00D05221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«композиция», «средства композиции»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>, «равновесие»</w:t>
      </w:r>
      <w:r w:rsidR="00D05221" w:rsidRPr="00300246">
        <w:rPr>
          <w:rFonts w:ascii="Times New Roman" w:hAnsi="Times New Roman" w:cs="Times New Roman"/>
          <w:color w:val="auto"/>
          <w:sz w:val="28"/>
          <w:szCs w:val="28"/>
        </w:rPr>
        <w:t>. Основные элементы композиции. Изобразительные сре</w:t>
      </w:r>
      <w:r w:rsidR="00F77B50">
        <w:rPr>
          <w:rFonts w:ascii="Times New Roman" w:hAnsi="Times New Roman" w:cs="Times New Roman"/>
          <w:color w:val="auto"/>
          <w:sz w:val="28"/>
          <w:szCs w:val="28"/>
        </w:rPr>
        <w:t>дства: точка, линия, пятно. Ком</w:t>
      </w:r>
      <w:r w:rsidR="00D05221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позиционные схемы: вертикаль, горизонталь, диагональ. Динамика и статика. Цвет в композиции. Эмоциональные характеристики цветов. Визуальная уравновешенность одного или нескольких предметов на листе. </w:t>
      </w:r>
      <w:r w:rsidR="005C7822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Динамика и статика в композиции, понятия: «легко», «тяжело», «пространство», «тесно». Проявление равновесия в симметричных и асимметричных композициях. </w:t>
      </w:r>
      <w:r w:rsidR="00D05221" w:rsidRPr="00300246">
        <w:rPr>
          <w:rFonts w:ascii="Times New Roman" w:hAnsi="Times New Roman" w:cs="Times New Roman"/>
          <w:color w:val="auto"/>
          <w:sz w:val="28"/>
          <w:szCs w:val="28"/>
        </w:rPr>
        <w:t>Демонстрация наглядных пособий.</w:t>
      </w:r>
    </w:p>
    <w:p w:rsidR="00D05221" w:rsidRPr="00300246" w:rsidRDefault="00EF068D" w:rsidP="00D05221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="005C7822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221" w:rsidRPr="00300246">
        <w:rPr>
          <w:rFonts w:ascii="Times New Roman" w:hAnsi="Times New Roman" w:cs="Times New Roman"/>
          <w:color w:val="auto"/>
          <w:sz w:val="28"/>
          <w:szCs w:val="28"/>
        </w:rPr>
        <w:t>Выполнение задания по образцу и запись теории в тетрадь.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Самостоятельная работа.</w:t>
      </w:r>
    </w:p>
    <w:p w:rsidR="006C5E4F" w:rsidRPr="00300246" w:rsidRDefault="00D05221" w:rsidP="006C5E4F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D05221" w:rsidRPr="00300246" w:rsidRDefault="00D05221" w:rsidP="006C5E4F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3.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Симметрия и асимметрия в композиции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401E59" w:rsidRPr="00300246" w:rsidRDefault="00C05A67" w:rsidP="00401E59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«симметрия», «асимметрия». Проявление равновесия в симметричных и асимметричных композициях. Статичность симметрии как выразительное средство в композиции. Динамичность асимметрии как выразительное средство композиции. Демонстрация наглядных пособий.</w:t>
      </w:r>
    </w:p>
    <w:p w:rsidR="00401E59" w:rsidRPr="00300246" w:rsidRDefault="00401E59" w:rsidP="00401E59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работа.</w:t>
      </w:r>
    </w:p>
    <w:p w:rsidR="00401E59" w:rsidRPr="00300246" w:rsidRDefault="00401E59" w:rsidP="00401E59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401E59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AB73C3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Контрасты и их роль в композиции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B73C3" w:rsidRPr="00300246" w:rsidRDefault="00C05A67" w:rsidP="00AB73C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="00401E59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«контраст», «нюанс</w:t>
      </w:r>
      <w:r w:rsidR="003E55ED" w:rsidRPr="0030024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3C3" w:rsidRPr="00300246">
        <w:rPr>
          <w:rFonts w:ascii="Times New Roman" w:hAnsi="Times New Roman" w:cs="Times New Roman"/>
          <w:color w:val="auto"/>
          <w:sz w:val="28"/>
          <w:szCs w:val="28"/>
        </w:rPr>
        <w:t>. Достижение выразительности в композиции с помощью контраста форм, цвета, величин. Демонстрация наглядных пособий.</w:t>
      </w:r>
    </w:p>
    <w:p w:rsidR="00AB73C3" w:rsidRPr="00300246" w:rsidRDefault="00AB73C3" w:rsidP="00AB73C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работа.</w:t>
      </w:r>
    </w:p>
    <w:p w:rsidR="00AB73C3" w:rsidRPr="00300246" w:rsidRDefault="00AB73C3" w:rsidP="00AB73C3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AB73C3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AB73C3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Ритм и ритмический ряд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300246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16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B73C3" w:rsidRPr="00300246" w:rsidRDefault="00C05A67" w:rsidP="00AB73C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AB73C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="00AB73C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«ритм», «орнамент». Понятие о композиционном ритме, акценте, орнаментальном мотиве, ритмическом ряде. Знакомство с правилами построения фризового (ленточного) орнамента с модульной сеткой. Знакомство с системой построения фонового орнамента, орнаментальной сеткой, областью применения сетчатого орнамента в текстильной промышленности, полиграфии, дизайне.</w:t>
      </w:r>
      <w:r w:rsidR="009D780C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3C3" w:rsidRPr="00300246">
        <w:rPr>
          <w:rFonts w:ascii="Times New Roman" w:hAnsi="Times New Roman" w:cs="Times New Roman"/>
          <w:color w:val="auto"/>
          <w:sz w:val="28"/>
          <w:szCs w:val="28"/>
        </w:rPr>
        <w:t>Демонстрация наглядных пособий.</w:t>
      </w:r>
    </w:p>
    <w:p w:rsidR="00AB73C3" w:rsidRPr="00300246" w:rsidRDefault="00AB73C3" w:rsidP="00AB73C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- орнамент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73C3" w:rsidRPr="00300246" w:rsidRDefault="00AB73C3" w:rsidP="00AB73C3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AB73C3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AB73C3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6.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Главное пятно в композиции и средства его выявления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300246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6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9D780C" w:rsidRPr="00300246" w:rsidRDefault="00C05A67" w:rsidP="009D780C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AB73C3" w:rsidRPr="0030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AB73C3" w:rsidRPr="003002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понятие «главное пятно в композиции» и средства его выявления.</w:t>
      </w:r>
      <w:r w:rsidR="00AB73C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B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Различные методы</w:t>
      </w:r>
      <w:r w:rsidR="00AB73C3" w:rsidRPr="003002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выявления композиционного центра, понятием «доминанта» для выражения идеи композиции. </w:t>
      </w:r>
      <w:r w:rsidR="009D780C" w:rsidRPr="00300246">
        <w:rPr>
          <w:rFonts w:ascii="Times New Roman" w:hAnsi="Times New Roman" w:cs="Times New Roman"/>
          <w:color w:val="auto"/>
          <w:sz w:val="28"/>
          <w:szCs w:val="28"/>
        </w:rPr>
        <w:t>Демонстрация наглядных пособий.</w:t>
      </w:r>
    </w:p>
    <w:p w:rsidR="009D780C" w:rsidRPr="00300246" w:rsidRDefault="009D780C" w:rsidP="009D780C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работа.</w:t>
      </w:r>
    </w:p>
    <w:p w:rsidR="009D780C" w:rsidRPr="00300246" w:rsidRDefault="009D780C" w:rsidP="009D780C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9D780C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117438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От плоскости формы к объёму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17438" w:rsidRPr="00300246" w:rsidRDefault="00C05A67" w:rsidP="00117438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Теория:</w:t>
      </w:r>
      <w:r w:rsidR="009D780C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понятия: «объём», «силуэт</w:t>
      </w:r>
      <w:r w:rsidR="00F77B50">
        <w:rPr>
          <w:rFonts w:ascii="Times New Roman" w:hAnsi="Times New Roman" w:cs="Times New Roman"/>
          <w:color w:val="auto"/>
          <w:sz w:val="28"/>
          <w:szCs w:val="28"/>
        </w:rPr>
        <w:t>», «иллюстрация». Иллюстрации</w:t>
      </w:r>
      <w:r w:rsidR="009D780C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 силуэтах Е. Бём, Г. Нарбута, Е. Кругликовой. </w:t>
      </w:r>
      <w:r w:rsidR="00F77B50">
        <w:rPr>
          <w:rFonts w:ascii="Times New Roman" w:hAnsi="Times New Roman" w:cs="Times New Roman"/>
          <w:color w:val="auto"/>
          <w:sz w:val="28"/>
          <w:szCs w:val="28"/>
        </w:rPr>
        <w:t>Светотень</w:t>
      </w:r>
      <w:r w:rsidR="009D780C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как средством для создания иллюзии глубины, трехмерности изображения в плоскости картины.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Демонстрация наглядных пособий.</w:t>
      </w:r>
    </w:p>
    <w:p w:rsidR="00117438" w:rsidRPr="00300246" w:rsidRDefault="00117438" w:rsidP="00117438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 – иллюстрация к литературному произведению.</w:t>
      </w:r>
    </w:p>
    <w:p w:rsidR="00117438" w:rsidRPr="00300246" w:rsidRDefault="00117438" w:rsidP="00117438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117438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117438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Перспектива в композиции, плановость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300246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24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17438" w:rsidRPr="00300246" w:rsidRDefault="00C05A67" w:rsidP="00117438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понятия: «пейзаж», «перспектив</w:t>
      </w:r>
      <w:r w:rsidR="00F77B50">
        <w:rPr>
          <w:rFonts w:ascii="Times New Roman" w:hAnsi="Times New Roman" w:cs="Times New Roman"/>
          <w:color w:val="auto"/>
          <w:sz w:val="28"/>
          <w:szCs w:val="28"/>
        </w:rPr>
        <w:t>а», «плановость». История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создания теор</w:t>
      </w:r>
      <w:r w:rsidR="00F77B50">
        <w:rPr>
          <w:rFonts w:ascii="Times New Roman" w:hAnsi="Times New Roman" w:cs="Times New Roman"/>
          <w:color w:val="auto"/>
          <w:sz w:val="28"/>
          <w:szCs w:val="28"/>
        </w:rPr>
        <w:t>ии о перспективе. Творчество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художников.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Трехплановость, как </w:t>
      </w:r>
      <w:r w:rsidR="00117438" w:rsidRPr="00300246">
        <w:rPr>
          <w:rFonts w:ascii="Times New Roman" w:hAnsi="Times New Roman" w:cs="Times New Roman"/>
          <w:color w:val="auto"/>
          <w:sz w:val="28"/>
          <w:szCs w:val="28"/>
        </w:rPr>
        <w:t>общая схема построения перспективного изображения пейзажа. Демонстрация наглядных пособий.</w:t>
      </w:r>
    </w:p>
    <w:p w:rsidR="00117438" w:rsidRPr="00300246" w:rsidRDefault="00117438" w:rsidP="00117438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 – пейзаж.</w:t>
      </w:r>
    </w:p>
    <w:p w:rsidR="00117438" w:rsidRPr="00300246" w:rsidRDefault="00117438" w:rsidP="00117438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117438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117438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9.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Выразительные средства в композиции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часов.</w:t>
      </w:r>
    </w:p>
    <w:p w:rsidR="003E55ED" w:rsidRPr="00300246" w:rsidRDefault="00C05A67" w:rsidP="00F77B50">
      <w:pPr>
        <w:pStyle w:val="ac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3E55ED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AF6273" w:rsidRPr="003002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Беседа о символике </w:t>
      </w:r>
      <w:r w:rsidR="003E55ED" w:rsidRPr="00300246">
        <w:rPr>
          <w:rFonts w:ascii="Times New Roman" w:hAnsi="Times New Roman" w:cs="Times New Roman"/>
          <w:bCs/>
          <w:color w:val="auto"/>
          <w:sz w:val="28"/>
          <w:szCs w:val="28"/>
        </w:rPr>
        <w:t>цвета, об эмоциональном   воздействии   цвета на человека.</w:t>
      </w:r>
      <w:r w:rsidR="003E55ED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5ED" w:rsidRPr="00300246">
        <w:rPr>
          <w:rFonts w:ascii="Times New Roman" w:hAnsi="Times New Roman" w:cs="Times New Roman"/>
          <w:bCs/>
          <w:color w:val="auto"/>
          <w:sz w:val="28"/>
          <w:szCs w:val="28"/>
        </w:rPr>
        <w:t>Линия, пятно, цвет и цветовые отношения, фактура.  Фактура как выразительное средств</w:t>
      </w:r>
      <w:r w:rsidR="00F77B50">
        <w:rPr>
          <w:rFonts w:ascii="Times New Roman" w:hAnsi="Times New Roman" w:cs="Times New Roman"/>
          <w:bCs/>
          <w:color w:val="auto"/>
          <w:sz w:val="28"/>
          <w:szCs w:val="28"/>
        </w:rPr>
        <w:t>о в композиции.  Приемы</w:t>
      </w:r>
      <w:r w:rsidR="003E55ED" w:rsidRPr="003002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выполнения различных фактур, с областями их применения (полиграфия, текстиль, прикладное искусство, дизайн). Показ образцов.</w:t>
      </w:r>
    </w:p>
    <w:p w:rsidR="003E55ED" w:rsidRPr="00300246" w:rsidRDefault="003E55ED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 – выполнение различных фактур.</w:t>
      </w:r>
    </w:p>
    <w:p w:rsidR="003E55ED" w:rsidRPr="00300246" w:rsidRDefault="003E55ED" w:rsidP="00F77B50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8D4B84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AF6273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Последовательность выполнения сюжетной композиции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300246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14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часов.</w:t>
      </w:r>
    </w:p>
    <w:p w:rsidR="00C94451" w:rsidRPr="00300246" w:rsidRDefault="00C05A67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C94451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C94451" w:rsidRPr="00F77B50">
        <w:rPr>
          <w:rFonts w:ascii="Times New Roman" w:hAnsi="Times New Roman" w:cs="Times New Roman"/>
          <w:color w:val="auto"/>
          <w:sz w:val="28"/>
          <w:szCs w:val="28"/>
        </w:rPr>
        <w:t>понятие «сюжетная композиция» и этапы работы с ней</w:t>
      </w:r>
      <w:r w:rsidR="00C94451" w:rsidRPr="00F77B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94451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C94451" w:rsidRPr="00300246">
        <w:rPr>
          <w:rFonts w:ascii="Times New Roman" w:hAnsi="Times New Roman" w:cs="Times New Roman"/>
          <w:color w:val="auto"/>
          <w:sz w:val="28"/>
          <w:szCs w:val="28"/>
        </w:rPr>
        <w:t>Знакомство с последовательностью работы над картинами на примере итальянской школы живописи эпохи Ренессанса, русской академической школы живописи.</w:t>
      </w:r>
    </w:p>
    <w:p w:rsidR="00C94451" w:rsidRPr="00300246" w:rsidRDefault="00C05A67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="003E55ED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 – </w:t>
      </w:r>
      <w:r w:rsidR="00C94451" w:rsidRPr="00300246">
        <w:rPr>
          <w:rFonts w:ascii="Times New Roman" w:hAnsi="Times New Roman" w:cs="Times New Roman"/>
          <w:color w:val="auto"/>
          <w:sz w:val="28"/>
          <w:szCs w:val="28"/>
        </w:rPr>
        <w:t>Выполнение композиции по мотивам зимних сказок в технике коллажа   или   с   применением   живописных   фактур с соблюдением следующих поэтапных действий:</w:t>
      </w:r>
    </w:p>
    <w:p w:rsidR="00C94451" w:rsidRPr="00300246" w:rsidRDefault="00C94451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1) выбор сюжета и формата; </w:t>
      </w:r>
    </w:p>
    <w:p w:rsidR="00C94451" w:rsidRPr="00300246" w:rsidRDefault="00C94451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color w:val="auto"/>
          <w:sz w:val="28"/>
          <w:szCs w:val="28"/>
        </w:rPr>
        <w:t>2) прорисовка на эскизе общей композиционной схемы, расположение   и   взаимосвязь   основных   элементов без детальной прорисовки;</w:t>
      </w:r>
    </w:p>
    <w:p w:rsidR="00C94451" w:rsidRPr="00300246" w:rsidRDefault="00C94451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3) тоновое и цветовое решение эскиза; </w:t>
      </w:r>
    </w:p>
    <w:p w:rsidR="00C94451" w:rsidRPr="00300246" w:rsidRDefault="00C94451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4) сбор натурного материала; </w:t>
      </w:r>
    </w:p>
    <w:p w:rsidR="003E55ED" w:rsidRPr="00300246" w:rsidRDefault="008C7ADA" w:rsidP="00F77B5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C94451" w:rsidRPr="00300246">
        <w:rPr>
          <w:rFonts w:ascii="Times New Roman" w:hAnsi="Times New Roman" w:cs="Times New Roman"/>
          <w:color w:val="auto"/>
          <w:sz w:val="28"/>
          <w:szCs w:val="28"/>
        </w:rPr>
        <w:t>выполнение рисунка композиции, живописное решение композиции в определённой цветовой гамме.</w:t>
      </w:r>
    </w:p>
    <w:p w:rsidR="003E55ED" w:rsidRPr="00300246" w:rsidRDefault="003E55ED" w:rsidP="00F77B50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300246" w:rsidRDefault="00C05A67" w:rsidP="008D4B84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4B84" w:rsidRPr="00300246" w:rsidRDefault="00C05A67" w:rsidP="008D4B84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 w:rsidR="00AF6273"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11.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Стилизация в декоративно-прикладной композиции</w:t>
      </w: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300246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2 часов</w:t>
      </w:r>
      <w:r w:rsidR="008D4B84" w:rsidRPr="003002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F6273" w:rsidRPr="00300246" w:rsidRDefault="00C05A67" w:rsidP="00AF627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Теория:</w:t>
      </w:r>
      <w:r w:rsidR="00C94451"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C94451" w:rsidRPr="00300246">
        <w:rPr>
          <w:rFonts w:ascii="Times New Roman" w:hAnsi="Times New Roman" w:cs="Times New Roman"/>
          <w:color w:val="auto"/>
          <w:sz w:val="28"/>
          <w:szCs w:val="28"/>
        </w:rPr>
        <w:t>понятие «стилизация», «декоративно-прикладная композиция»</w:t>
      </w:r>
      <w:r w:rsidR="008C7ADA">
        <w:rPr>
          <w:rFonts w:ascii="Times New Roman" w:hAnsi="Times New Roman" w:cs="Times New Roman"/>
          <w:color w:val="auto"/>
          <w:sz w:val="28"/>
          <w:szCs w:val="28"/>
        </w:rPr>
        <w:t>, «Витраж». Методы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стилизации предметов, поиск выразител</w:t>
      </w:r>
      <w:r w:rsidR="008C7ADA">
        <w:rPr>
          <w:rFonts w:ascii="Times New Roman" w:hAnsi="Times New Roman" w:cs="Times New Roman"/>
          <w:color w:val="auto"/>
          <w:sz w:val="28"/>
          <w:szCs w:val="28"/>
        </w:rPr>
        <w:t xml:space="preserve">ьных колористических отношений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>средствами «</w:t>
      </w:r>
      <w:r w:rsidR="008C7ADA">
        <w:rPr>
          <w:rFonts w:ascii="Times New Roman" w:hAnsi="Times New Roman" w:cs="Times New Roman"/>
          <w:color w:val="auto"/>
          <w:sz w:val="28"/>
          <w:szCs w:val="28"/>
        </w:rPr>
        <w:t>ограниченной палитры». Р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азличия между декоративной, плоскостной </w:t>
      </w:r>
      <w:r w:rsidR="00AF6273" w:rsidRPr="00300246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композицией и реалистической. Демонстрация наглядных пособий.</w:t>
      </w:r>
    </w:p>
    <w:p w:rsidR="00AF6273" w:rsidRPr="00300246" w:rsidRDefault="00AF6273" w:rsidP="00AF6273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Практика: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задания по образцу и запись теории в тетрадь. Самостоятельная работа.</w:t>
      </w:r>
    </w:p>
    <w:p w:rsidR="00AF6273" w:rsidRPr="00300246" w:rsidRDefault="00AF6273" w:rsidP="00AF6273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0024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300246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просмотр, анализ и самоанализ готовых работ</w:t>
      </w:r>
    </w:p>
    <w:p w:rsidR="00C05A67" w:rsidRPr="009D14F7" w:rsidRDefault="00C05A67" w:rsidP="00AF6273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901E3A" w:rsidRPr="00717150" w:rsidRDefault="00A72CBD" w:rsidP="00717150">
      <w:pPr>
        <w:pStyle w:val="ac"/>
        <w:ind w:left="2935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1.4.</w:t>
      </w:r>
      <w:r w:rsidR="00901E3A" w:rsidRPr="0071715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Планируемые результаты</w:t>
      </w:r>
    </w:p>
    <w:p w:rsidR="00756EE8" w:rsidRPr="00717150" w:rsidRDefault="00756EE8" w:rsidP="00717150">
      <w:pPr>
        <w:tabs>
          <w:tab w:val="left" w:pos="3528"/>
          <w:tab w:val="left" w:pos="3529"/>
        </w:tabs>
        <w:autoSpaceDE w:val="0"/>
        <w:autoSpaceDN w:val="0"/>
        <w:ind w:right="24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71715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 концу обучения по программе учащиеся должны</w:t>
      </w:r>
    </w:p>
    <w:p w:rsidR="00207827" w:rsidRPr="00717150" w:rsidRDefault="00335778" w:rsidP="00717150">
      <w:pPr>
        <w:tabs>
          <w:tab w:val="left" w:pos="3528"/>
          <w:tab w:val="left" w:pos="3529"/>
        </w:tabs>
        <w:autoSpaceDE w:val="0"/>
        <w:autoSpaceDN w:val="0"/>
        <w:ind w:right="24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71715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Знать </w:t>
      </w:r>
      <w:r w:rsidR="00900CE9" w:rsidRPr="0071715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 </w:t>
      </w:r>
      <w:r w:rsidRPr="0071715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уметь</w:t>
      </w:r>
      <w:r w:rsidR="00900CE9" w:rsidRPr="0071715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:rsidR="00207827" w:rsidRPr="00717150" w:rsidRDefault="00207827" w:rsidP="00717150">
      <w:pPr>
        <w:pStyle w:val="ad"/>
        <w:numPr>
          <w:ilvl w:val="0"/>
          <w:numId w:val="20"/>
        </w:numPr>
        <w:tabs>
          <w:tab w:val="clear" w:pos="1080"/>
        </w:tabs>
        <w:ind w:left="567" w:hanging="65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средства композиции, средства художественной выразительности;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сокращать поиск композиционных решений в рисунках, живописных работах, сюжетных композициях</w:t>
      </w: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hAnsi="Times New Roman" w:cs="Times New Roman"/>
          <w:color w:val="auto"/>
          <w:sz w:val="28"/>
          <w:szCs w:val="28"/>
        </w:rPr>
        <w:t>приёмы рисования в различных видах и жанрах изобразительной деятельности;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создавать форму предмета, на основе восприятия и самостоятельного наблюдения;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элементы композиции и основные законы её построения</w:t>
      </w: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работать с по образцу и собственному замыслу.</w:t>
      </w:r>
    </w:p>
    <w:p w:rsidR="00335778" w:rsidRPr="00717150" w:rsidRDefault="00756EE8" w:rsidP="00717150">
      <w:pPr>
        <w:widowControl/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</w:p>
    <w:p w:rsidR="00335778" w:rsidRPr="00717150" w:rsidRDefault="00756EE8" w:rsidP="00717150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17150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метапредметные (развивающие):</w:t>
      </w:r>
    </w:p>
    <w:p w:rsidR="00335778" w:rsidRPr="00717150" w:rsidRDefault="00335778" w:rsidP="00717150">
      <w:pPr>
        <w:widowControl/>
        <w:ind w:left="567" w:right="448" w:hanging="654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71715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будут развиты: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MS Mincho" w:hAnsi="Times New Roman" w:cs="Times New Roman"/>
          <w:color w:val="auto"/>
          <w:sz w:val="28"/>
          <w:szCs w:val="28"/>
          <w:lang w:eastAsia="en-US" w:bidi="ar-SA"/>
        </w:rPr>
        <w:t>необходимые теоретические знания, практические умения и навыки владения основами композиции.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творческое видение с позиций художника, т.е. умение сравнивать, анализировать, выделять главное, обобщать;</w:t>
      </w:r>
    </w:p>
    <w:p w:rsidR="00207827" w:rsidRPr="00717150" w:rsidRDefault="00717150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умения</w:t>
      </w:r>
      <w:r w:rsidR="00207827"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оценивать свою работу, корректировать деятельность с целью исправления недочетов;</w:t>
      </w:r>
    </w:p>
    <w:p w:rsidR="00207827" w:rsidRPr="00717150" w:rsidRDefault="00207827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интерес к изобразительному искусству; </w:t>
      </w:r>
    </w:p>
    <w:p w:rsidR="00207827" w:rsidRPr="00717150" w:rsidRDefault="00C4140B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умения </w:t>
      </w:r>
      <w:r w:rsidR="00207827"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756EE8" w:rsidRPr="00717150" w:rsidRDefault="00207827" w:rsidP="00717150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</w:t>
      </w:r>
      <w:r w:rsidR="00756EE8" w:rsidRPr="007171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756EE8" w:rsidRPr="00717150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личностные (воспитательные):</w:t>
      </w:r>
    </w:p>
    <w:p w:rsidR="00335778" w:rsidRPr="00717150" w:rsidRDefault="00335778" w:rsidP="00717150">
      <w:pPr>
        <w:widowControl/>
        <w:ind w:left="567" w:right="448" w:hanging="654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будут сформированы: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аккуратность при работе с изобразительными материалами и инструментами;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ответственное отношения к обучению и познанию искусства;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умение сотрудничать с товарищами в процессе совместной деятельности.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чувство взаимопомощи, умения радоваться своим успехам и успехам других.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чувство гордости за культуру и искусство Родины, своего народа, народов нашей страны и мира в целом;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стремление к освоению новых знаний и умений, к достижению более высоких и оригинальных творческих результатов;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творческое отношение детей к изучению окружающего их предметного мира и умение отобразить его в своём творчестве.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эстетические чувства, художественно-творческое мышление, наблюдательность и фантазию;</w:t>
      </w:r>
    </w:p>
    <w:p w:rsidR="008329D4" w:rsidRPr="00717150" w:rsidRDefault="008329D4" w:rsidP="00717150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эстетические потребности - потребности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8329D4" w:rsidRPr="009D14F7" w:rsidRDefault="008329D4" w:rsidP="008329D4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2901DF" w:rsidRPr="009D14F7" w:rsidRDefault="002901DF" w:rsidP="00717150">
      <w:pPr>
        <w:ind w:right="44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6861" w:rsidRPr="00717150" w:rsidRDefault="00856861" w:rsidP="00717150">
      <w:pPr>
        <w:ind w:left="802" w:right="53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 w:rsidRPr="00717150">
        <w:rPr>
          <w:rFonts w:ascii="Times New Roman" w:hAnsi="Times New Roman" w:cs="Times New Roman"/>
          <w:b/>
          <w:color w:val="auto"/>
          <w:spacing w:val="17"/>
          <w:sz w:val="28"/>
          <w:szCs w:val="28"/>
        </w:rPr>
        <w:t xml:space="preserve"> </w:t>
      </w: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</w:p>
    <w:p w:rsidR="00856861" w:rsidRPr="00717150" w:rsidRDefault="00856861" w:rsidP="00717150">
      <w:pPr>
        <w:ind w:left="807" w:right="53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КОМПЛЕКС</w:t>
      </w:r>
      <w:r w:rsidRPr="00717150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ОРГАНИЗАЦИОННО-ПЕДАГОГИЧЕСКИХ</w:t>
      </w:r>
      <w:r w:rsidRPr="00717150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УСЛОВИЙ</w:t>
      </w:r>
      <w:r w:rsidRPr="00717150">
        <w:rPr>
          <w:rFonts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856861" w:rsidRPr="00717150" w:rsidRDefault="00856861" w:rsidP="00717150">
      <w:pPr>
        <w:ind w:left="807" w:right="53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6861" w:rsidRPr="00717150" w:rsidRDefault="00856861" w:rsidP="00717150">
      <w:pPr>
        <w:pStyle w:val="ad"/>
        <w:ind w:left="1167" w:right="53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715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17150" w:rsidRPr="00717150">
        <w:rPr>
          <w:rFonts w:ascii="Times New Roman" w:hAnsi="Times New Roman" w:cs="Times New Roman"/>
          <w:b/>
          <w:color w:val="auto"/>
          <w:sz w:val="28"/>
          <w:szCs w:val="28"/>
        </w:rPr>
        <w:t>.1. Условия реализации программы</w:t>
      </w:r>
    </w:p>
    <w:p w:rsidR="002901DF" w:rsidRPr="00717150" w:rsidRDefault="002901DF" w:rsidP="00717150">
      <w:pPr>
        <w:pStyle w:val="ad"/>
        <w:ind w:left="1167" w:right="53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01DF" w:rsidRPr="00717150" w:rsidRDefault="002901DF" w:rsidP="00717150">
      <w:pPr>
        <w:widowControl/>
        <w:spacing w:after="200" w:line="276" w:lineRule="auto"/>
        <w:ind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    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Для успешной реализации данной программы необходимо иметь: просторное, хорошо проветриваемое помещение с достаточным дневным и вечерним освещением, вечернее освещение осуществляется при помощи люминесцентных ламп, подсобное помещение для хранения сырья и материалов;</w:t>
      </w:r>
    </w:p>
    <w:p w:rsidR="002901DF" w:rsidRPr="00717150" w:rsidRDefault="002901DF" w:rsidP="00717150">
      <w:pPr>
        <w:widowControl/>
        <w:ind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материально-техническое обеспечение:</w:t>
      </w:r>
    </w:p>
    <w:p w:rsidR="002901DF" w:rsidRPr="00717150" w:rsidRDefault="002901DF" w:rsidP="00717150">
      <w:pPr>
        <w:widowControl/>
        <w:numPr>
          <w:ilvl w:val="0"/>
          <w:numId w:val="3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мебель: столы, стулья, шкафы для хранения методических пособий, инструментов и подручных средств;</w:t>
      </w:r>
    </w:p>
    <w:p w:rsidR="002901DF" w:rsidRPr="00717150" w:rsidRDefault="002901DF" w:rsidP="00717150">
      <w:pPr>
        <w:widowControl/>
        <w:numPr>
          <w:ilvl w:val="0"/>
          <w:numId w:val="3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оборудование: палитры, ёмкости под </w:t>
      </w:r>
      <w:r w:rsidR="00903C5C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воду, мольберты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, планшеты для учебных постановок </w:t>
      </w:r>
      <w:r w:rsidR="00903C5C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 эскизных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работ, учебная доска, компьютер, принтер, экран, проектор.</w:t>
      </w:r>
    </w:p>
    <w:p w:rsidR="002901DF" w:rsidRPr="00717150" w:rsidRDefault="002901DF" w:rsidP="00717150">
      <w:pPr>
        <w:widowControl/>
        <w:numPr>
          <w:ilvl w:val="0"/>
          <w:numId w:val="3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фонд постановочных экспонатов: драпировки различной цветовой гаммы и фактуры, комплект гипсовых геометрических фигур, предметы быта простых и сложных форм из различных материалов, бюсты, скульптура малых форм, муляжи овощей и фруктов;</w:t>
      </w:r>
    </w:p>
    <w:p w:rsidR="002901DF" w:rsidRPr="00717150" w:rsidRDefault="002901DF" w:rsidP="00717150">
      <w:pPr>
        <w:widowControl/>
        <w:numPr>
          <w:ilvl w:val="0"/>
          <w:numId w:val="3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материалы: альбомы для рисования, чертёжная, акварельная бумага, цветная бумага, ватман, картон, карандаши, акварельные, гуашевые </w:t>
      </w:r>
      <w:r w:rsidR="00903C5C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краски, кисти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синтетические, щетиновые, «Белка» №1, №2, №3, №5, №</w:t>
      </w:r>
      <w:r w:rsidR="00903C5C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10, пластилин, клей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«Момент», ПВА, нитролак;</w:t>
      </w:r>
    </w:p>
    <w:p w:rsidR="002901DF" w:rsidRPr="00717150" w:rsidRDefault="005B63CD" w:rsidP="00717150">
      <w:pPr>
        <w:widowControl/>
        <w:numPr>
          <w:ilvl w:val="0"/>
          <w:numId w:val="3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инструменты: стеки, ученические</w:t>
      </w:r>
      <w:r w:rsidR="002901DF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линейки, ножницы. </w:t>
      </w:r>
    </w:p>
    <w:p w:rsidR="002901DF" w:rsidRPr="00717150" w:rsidRDefault="002901DF" w:rsidP="00717150">
      <w:pPr>
        <w:widowControl/>
        <w:ind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методическое обеспечение: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717150" w:rsidRDefault="002901DF" w:rsidP="00717150">
      <w:pPr>
        <w:widowControl/>
        <w:ind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дидактические, наглядно - иллюстративные, контрольно - проверочные материалы, технологические карты, конспекты занятий, мастер - классов, методическое сопровождение программы.</w:t>
      </w:r>
    </w:p>
    <w:p w:rsidR="002901DF" w:rsidRPr="00717150" w:rsidRDefault="002901DF" w:rsidP="00717150">
      <w:pPr>
        <w:widowControl/>
        <w:ind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кадровое обеспечение:</w:t>
      </w:r>
    </w:p>
    <w:p w:rsidR="002901DF" w:rsidRDefault="002901DF" w:rsidP="00717150">
      <w:pPr>
        <w:widowControl/>
        <w:numPr>
          <w:ilvl w:val="0"/>
          <w:numId w:val="4"/>
        </w:numPr>
        <w:tabs>
          <w:tab w:val="left" w:pos="180"/>
        </w:tabs>
        <w:ind w:left="0"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художественного творчества.</w:t>
      </w:r>
    </w:p>
    <w:p w:rsidR="00717150" w:rsidRPr="00717150" w:rsidRDefault="00717150" w:rsidP="00717150">
      <w:pPr>
        <w:widowControl/>
        <w:tabs>
          <w:tab w:val="left" w:pos="180"/>
        </w:tabs>
        <w:ind w:right="355"/>
        <w:jc w:val="center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2901DF" w:rsidRPr="00717150" w:rsidRDefault="002901DF" w:rsidP="00717150">
      <w:pPr>
        <w:widowControl/>
        <w:spacing w:after="200" w:line="276" w:lineRule="auto"/>
        <w:ind w:left="-180" w:right="355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2.2. Формы аттестации</w:t>
      </w:r>
    </w:p>
    <w:p w:rsidR="002901DF" w:rsidRPr="00717150" w:rsidRDefault="002901DF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2901DF" w:rsidRPr="00717150" w:rsidRDefault="002901DF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lastRenderedPageBreak/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2901DF" w:rsidRPr="00717150" w:rsidRDefault="002901DF" w:rsidP="00717150">
      <w:pPr>
        <w:widowControl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текущая аттестация;</w:t>
      </w:r>
    </w:p>
    <w:p w:rsidR="002901DF" w:rsidRPr="00717150" w:rsidRDefault="002901DF" w:rsidP="00717150">
      <w:pPr>
        <w:widowControl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полугодовая и годовая аттестация.</w:t>
      </w:r>
    </w:p>
    <w:p w:rsidR="002901DF" w:rsidRPr="00717150" w:rsidRDefault="002901DF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Аттестации подлежат все обучающиеся творческого коллектива. </w:t>
      </w:r>
    </w:p>
    <w:p w:rsidR="003335B2" w:rsidRPr="00717150" w:rsidRDefault="002901DF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Форма текущей аттестации: </w:t>
      </w:r>
      <w:r w:rsidR="00DF276C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выставки просмотры с анализом и самоанализом</w:t>
      </w:r>
      <w:r w:rsidR="003335B2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тестирование, </w:t>
      </w:r>
      <w:r w:rsidR="003335B2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защита творческого проекта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, контрольное задание, практическая работа, игры, кроссворды</w:t>
      </w:r>
      <w:r w:rsidR="003335B2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, презентация рисунка</w:t>
      </w: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</w:t>
      </w:r>
    </w:p>
    <w:p w:rsidR="002901DF" w:rsidRPr="00717150" w:rsidRDefault="003335B2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  <w:r w:rsidR="002901DF"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Форма фиксации образовательных результатов по данной программе: лист наблюдений, карта успешности, зачётный лист участия в выставочной деятельности.</w:t>
      </w:r>
    </w:p>
    <w:p w:rsidR="002901DF" w:rsidRPr="00717150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Критерии оценки уровня теоретической подготовки обучающихся:</w:t>
      </w:r>
    </w:p>
    <w:p w:rsidR="002901DF" w:rsidRPr="00717150" w:rsidRDefault="002901DF" w:rsidP="00717150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соответствие теоретических знаний программным требованиям;</w:t>
      </w:r>
    </w:p>
    <w:p w:rsidR="002901DF" w:rsidRPr="00717150" w:rsidRDefault="002901DF" w:rsidP="00717150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осмысленность и правильность использования специальной терминологии.</w:t>
      </w:r>
    </w:p>
    <w:p w:rsidR="002901DF" w:rsidRPr="00717150" w:rsidRDefault="002901DF" w:rsidP="00717150">
      <w:pPr>
        <w:widowControl/>
        <w:spacing w:line="276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Критерии оценки уровня практической подготовки обучающихся по данной программе:</w:t>
      </w:r>
    </w:p>
    <w:p w:rsidR="002901DF" w:rsidRPr="00717150" w:rsidRDefault="002901DF" w:rsidP="00717150">
      <w:pPr>
        <w:widowControl/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соответствие практических умений и навыков программным требованиям;</w:t>
      </w:r>
    </w:p>
    <w:p w:rsidR="002901DF" w:rsidRPr="00717150" w:rsidRDefault="002901DF" w:rsidP="00717150">
      <w:pPr>
        <w:widowControl/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отсутствие затруднений в использовании специального оборудования и оснащения;</w:t>
      </w:r>
    </w:p>
    <w:p w:rsidR="002901DF" w:rsidRPr="00717150" w:rsidRDefault="002901DF" w:rsidP="00717150">
      <w:pPr>
        <w:widowControl/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креативность в выполнении практических заданий.</w:t>
      </w:r>
    </w:p>
    <w:p w:rsidR="002901DF" w:rsidRPr="00717150" w:rsidRDefault="002901DF" w:rsidP="00717150">
      <w:pPr>
        <w:widowControl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71715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Формы и виды контроля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4356"/>
        <w:gridCol w:w="4411"/>
      </w:tblGrid>
      <w:tr w:rsidR="002901DF" w:rsidRPr="009D14F7" w:rsidTr="005B63CD">
        <w:tc>
          <w:tcPr>
            <w:tcW w:w="1512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виды контроля</w:t>
            </w: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содержание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методы</w:t>
            </w:r>
          </w:p>
        </w:tc>
      </w:tr>
      <w:tr w:rsidR="002901DF" w:rsidRPr="009D14F7" w:rsidTr="005B63CD">
        <w:tc>
          <w:tcPr>
            <w:tcW w:w="1512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Вводный</w:t>
            </w: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Уровень художественно -творческих способностей ребёнка 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Беседы, наблюдение, тест</w:t>
            </w:r>
          </w:p>
        </w:tc>
      </w:tr>
      <w:tr w:rsidR="002901DF" w:rsidRPr="009D14F7" w:rsidTr="005B63CD">
        <w:tc>
          <w:tcPr>
            <w:tcW w:w="1512" w:type="dxa"/>
            <w:vMerge w:val="restart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Текущий </w:t>
            </w: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tabs>
                <w:tab w:val="left" w:pos="4243"/>
              </w:tabs>
              <w:spacing w:after="200"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</w:tc>
      </w:tr>
      <w:tr w:rsidR="002901DF" w:rsidRPr="009D14F7" w:rsidTr="005B63CD">
        <w:tc>
          <w:tcPr>
            <w:tcW w:w="1512" w:type="dxa"/>
            <w:vMerge/>
            <w:vAlign w:val="center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Творческий потенциал учащихся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Наблюдение, тестирование, игры, упражнения. Участие в конкурсных мероприятиях различного уровня.</w:t>
            </w:r>
          </w:p>
        </w:tc>
      </w:tr>
      <w:tr w:rsidR="002901DF" w:rsidRPr="009D14F7" w:rsidTr="005B63CD">
        <w:tc>
          <w:tcPr>
            <w:tcW w:w="1512" w:type="dxa"/>
            <w:vMerge/>
            <w:vAlign w:val="center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Наблюдение, тестирование,  </w:t>
            </w:r>
          </w:p>
        </w:tc>
      </w:tr>
      <w:tr w:rsidR="002901DF" w:rsidRPr="009D14F7" w:rsidTr="005B63CD">
        <w:tc>
          <w:tcPr>
            <w:tcW w:w="1512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Коррекция</w:t>
            </w: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Успешность выполнения учащимися задач учебно -</w:t>
            </w: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тематического плана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Индивидуальные занятия, помощь </w:t>
            </w: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 самореализации, самоконтроле</w:t>
            </w:r>
          </w:p>
        </w:tc>
      </w:tr>
      <w:tr w:rsidR="002901DF" w:rsidRPr="009D14F7" w:rsidTr="005B63CD">
        <w:tc>
          <w:tcPr>
            <w:tcW w:w="1512" w:type="dxa"/>
          </w:tcPr>
          <w:p w:rsidR="002901DF" w:rsidRPr="009D14F7" w:rsidRDefault="002901DF" w:rsidP="002901DF">
            <w:pPr>
              <w:widowControl/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Итоговый</w:t>
            </w:r>
          </w:p>
        </w:tc>
        <w:tc>
          <w:tcPr>
            <w:tcW w:w="4356" w:type="dxa"/>
          </w:tcPr>
          <w:p w:rsidR="002901DF" w:rsidRPr="009D14F7" w:rsidRDefault="002901DF" w:rsidP="002901DF">
            <w:pPr>
              <w:widowControl/>
              <w:spacing w:after="200"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4411" w:type="dxa"/>
          </w:tcPr>
          <w:p w:rsidR="002901DF" w:rsidRPr="009D14F7" w:rsidRDefault="002901DF" w:rsidP="002901DF">
            <w:pPr>
              <w:widowControl/>
              <w:spacing w:after="200"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14F7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Зачётные, творческие работы.  </w:t>
            </w:r>
          </w:p>
        </w:tc>
      </w:tr>
    </w:tbl>
    <w:p w:rsidR="002901DF" w:rsidRPr="009D14F7" w:rsidRDefault="002901DF" w:rsidP="00717150">
      <w:pPr>
        <w:widowControl/>
        <w:shd w:val="clear" w:color="auto" w:fill="FFFFFF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717150" w:rsidRDefault="002901DF" w:rsidP="00717150">
      <w:pPr>
        <w:widowControl/>
        <w:shd w:val="clear" w:color="auto" w:fill="FFFFFF"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Зачётной Неделе.</w:t>
      </w:r>
    </w:p>
    <w:p w:rsidR="002901DF" w:rsidRPr="00330E5A" w:rsidRDefault="002901DF" w:rsidP="00330E5A">
      <w:pPr>
        <w:widowControl/>
        <w:shd w:val="clear" w:color="auto" w:fill="FFFFFF"/>
        <w:spacing w:after="200"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Формы проведения полугодовой и годовой аттестации: тестирование, зачёт, защита творческих работ и проектов, выставочный просмотр. </w:t>
      </w:r>
    </w:p>
    <w:p w:rsidR="002901DF" w:rsidRPr="009D14F7" w:rsidRDefault="002901DF" w:rsidP="00717150">
      <w:pPr>
        <w:widowControl/>
        <w:spacing w:line="276" w:lineRule="auto"/>
        <w:ind w:firstLine="360"/>
        <w:jc w:val="center"/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2.3. Методические материалы.</w:t>
      </w:r>
    </w:p>
    <w:p w:rsidR="002901DF" w:rsidRPr="009D14F7" w:rsidRDefault="002901DF" w:rsidP="00717150">
      <w:pPr>
        <w:widowControl/>
        <w:spacing w:line="276" w:lineRule="auto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Особенности методики обучения.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Обучение по данной программе планируется с учётом возрастных особенностей детей.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Занятия проводятся с использованием очной формы обучения.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Программа реализуется на основе принципов, позволяющих воспитать социально активную, обр</w:t>
      </w:r>
      <w:r w:rsidR="005B63C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азованную, духовно - нравственную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личность: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гуманистическое воспитание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– гармоничное развитие личности и предполагает гуманный характер отношений между участниками педагогического процесса.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деятельностный подход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ребёнок развивается в деятельности: игровой, трудовой, досуговой, творческой, что определяет отбор форм и методов воспитательной работы;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комплексный подход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воспитание и развитие разнообразных качеств личности ребёнка должно осуществляться в комплексе;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принцип обеспечения успешности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успех в деятельности не только помогает раскрытию потенциала ребёнка, но и открывает перед ним новые возможности;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принцип дифференциации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отбор содержания, форм и методов должен учитывать индивидуальные особенности детей и взрослых, их этнические, религиозные, исторические, культурологические условия;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компетентностный подход</w:t>
      </w:r>
      <w:r w:rsidRPr="009D14F7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воспитание направлено на формирование ключевых компетенций личности ребёнка: наиболее общих (универсальных) выработанных способов действия (способности и умений), позволяющих человеку понимать ситуацию, достигать результатов в личной и профессиональной жизни в условиях конкретного общества.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 В основу программы положены следующие методы: метод опережающего обучения, метод создания ситуации успешности. Широко используется метод разноуровневого подхода к обучению, при котором каждый ребёнок получает задание, соответствующее его возрасту и уровню усвоения учебного материала. На занятии используются такие </w:t>
      </w:r>
      <w:r w:rsidRPr="009D14F7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bidi="ar-SA"/>
        </w:rPr>
        <w:t>методы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как: словесные, наглядные, практические, </w:t>
      </w:r>
      <w:r w:rsidR="005B63C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lastRenderedPageBreak/>
        <w:t>исследовательские, мотивационно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-стимулирующие. Чаще всего эти методы сочетаются в ходе одного занятия.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В основу обучения </w:t>
      </w:r>
      <w:r w:rsidR="00415043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положены следующие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образоват</w:t>
      </w:r>
      <w:r w:rsidR="00807F6B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ельные технологии: структурно-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логическая (от простого к сложному, от освоения теории к практике и наоборот), проблемного обучения, учебно-исследовательские технологии, личностно-ориентированные и здоровьесберегающие технологии. 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Основной формой организации учебно-воспитательной деятельности является проведение</w:t>
      </w:r>
      <w:r w:rsid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групповых практических занятий.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Теоретическая часть включает в себя объяснение нового материала, информацию познавательного характера, беседы, лекции, просмотр фото и видео материалов. 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Практические занятия направлены на формирование умен</w:t>
      </w:r>
      <w:r w:rsidR="00415043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ий и навыков по изобразительной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деятельности. Процесс обучения построен по принципу последовательного перехода от простого к сложному. </w:t>
      </w:r>
      <w:r w:rsidR="00717150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Программа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позволяет успешно развивать мелкую моторику пальцев рук, способствует развитию пространственного мышления, более активно формирует композиционные основы</w:t>
      </w:r>
      <w:r w:rsidR="00D862C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  В процессе обучения обучающиеся и педагог тесно взаимосвязаны: дети участвуют в творческой работе педагога, а педагог помогает созданию творческих работ </w:t>
      </w:r>
      <w:r w:rsidR="00D862C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учащихся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, не нарушая при этом их индивидуальность, не навязывая им своё мнение. В процессе создания творческих работ, детям предоставляется возможность проявить свою фантазию, воображение, собственное видение достижения поставленной цели.</w:t>
      </w:r>
    </w:p>
    <w:p w:rsidR="002901DF" w:rsidRPr="009D14F7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В ходе реализации программы перед учащимися раскрываются большие возможности в проектной деятельности, а также участие в творческих выставках, фестивалях, конкурсах различных уровней, в исследовательской деятельности.</w:t>
      </w:r>
    </w:p>
    <w:p w:rsidR="00D862CF" w:rsidRDefault="002901D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Реализация программы предполагает широкое использование компьютерных технологий (работа с Интернет - сайтами, сканирование, увеличение и размножение иллюстративного материала).</w:t>
      </w:r>
    </w:p>
    <w:p w:rsidR="00D862CF" w:rsidRPr="009D14F7" w:rsidRDefault="00D862CF" w:rsidP="00717150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9D14F7" w:rsidRDefault="002901DF" w:rsidP="002901DF">
      <w:pPr>
        <w:widowControl/>
        <w:spacing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Методическое обеспечение программы.</w:t>
      </w:r>
    </w:p>
    <w:p w:rsidR="002901DF" w:rsidRPr="009D14F7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Методические пособия</w:t>
      </w: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: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Композиция на плоскости, визуальное равновесие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Симметрия и асимметрия в композиции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Контрасты и их роль в композиции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D862C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</w:t>
      </w:r>
      <w:r w:rsidR="002901DF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«</w:t>
      </w:r>
      <w:r w:rsidR="008329D4" w:rsidRPr="00B4628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Ритм и ритмический ряд.</w:t>
      </w:r>
      <w:r w:rsidR="002901DF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D862C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</w:t>
      </w:r>
      <w:r w:rsidR="002901DF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Главное пятно в композиции и средства его выявления.</w:t>
      </w:r>
      <w:r w:rsidR="002901DF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»,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 xml:space="preserve">От плоскости формы к </w:t>
      </w:r>
      <w:r w:rsidR="008329D4" w:rsidRPr="009D14F7">
        <w:rPr>
          <w:rFonts w:ascii="Times New Roman" w:hAnsi="Times New Roman" w:cs="Times New Roman"/>
          <w:color w:val="auto"/>
          <w:sz w:val="28"/>
          <w:szCs w:val="28"/>
        </w:rPr>
        <w:t>объёму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»,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Перспектива в композиции, плановость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»,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Выразительные средства в композиции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»,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>Последовательность выполнения сюжетной композиции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»,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</w:t>
      </w:r>
      <w:r w:rsidR="008329D4" w:rsidRPr="00B4628A">
        <w:rPr>
          <w:rFonts w:ascii="Times New Roman" w:hAnsi="Times New Roman" w:cs="Times New Roman"/>
          <w:color w:val="auto"/>
          <w:sz w:val="28"/>
          <w:szCs w:val="28"/>
        </w:rPr>
        <w:t xml:space="preserve">Стилизация в декоративно-прикладной </w:t>
      </w:r>
      <w:r w:rsidR="009D14F7" w:rsidRPr="00B4628A">
        <w:rPr>
          <w:rFonts w:ascii="Times New Roman" w:hAnsi="Times New Roman" w:cs="Times New Roman"/>
          <w:color w:val="auto"/>
          <w:sz w:val="28"/>
          <w:szCs w:val="28"/>
        </w:rPr>
        <w:t>композиции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</w:t>
      </w:r>
      <w:r w:rsidR="008329D4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«Декоративный натюрморт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</w:t>
      </w:r>
    </w:p>
    <w:p w:rsidR="002901DF" w:rsidRPr="009D14F7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lastRenderedPageBreak/>
        <w:t>Методические разработки: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«Линия, штрих, тон»,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-  «Натюрморт», </w:t>
      </w:r>
    </w:p>
    <w:p w:rsidR="002901DF" w:rsidRPr="009D14F7" w:rsidRDefault="008329D4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«Композиция</w:t>
      </w:r>
      <w:r w:rsidR="002901DF"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»,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Дидактические материалы:</w:t>
      </w:r>
    </w:p>
    <w:p w:rsidR="002901DF" w:rsidRPr="005B63CD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</w:pPr>
      <w:r w:rsidRPr="005B63CD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технологические карты, схемы;</w:t>
      </w:r>
    </w:p>
    <w:p w:rsidR="002901DF" w:rsidRPr="005B63CD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5B63CD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выставочный фонд:</w:t>
      </w:r>
      <w:r w:rsidRPr="005B63CD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5B63CD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</w:pPr>
      <w:r w:rsidRPr="005B63CD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иллюстративный материал, фото, видео материал.</w:t>
      </w:r>
    </w:p>
    <w:p w:rsidR="002901DF" w:rsidRPr="009D14F7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Контрольно - проверочный материал:</w:t>
      </w:r>
    </w:p>
    <w:p w:rsidR="002901DF" w:rsidRPr="009D14F7" w:rsidRDefault="002901DF" w:rsidP="00CF4F5E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тесты, кроссворды,  диктанты, контрольные работы.</w:t>
      </w:r>
    </w:p>
    <w:p w:rsidR="008329D4" w:rsidRPr="009D14F7" w:rsidRDefault="008329D4" w:rsidP="002901DF">
      <w:pPr>
        <w:widowControl/>
        <w:tabs>
          <w:tab w:val="left" w:pos="426"/>
        </w:tabs>
        <w:spacing w:line="276" w:lineRule="auto"/>
        <w:ind w:left="42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D862CF" w:rsidRDefault="002901DF" w:rsidP="00D862CF">
      <w:pPr>
        <w:widowControl/>
        <w:tabs>
          <w:tab w:val="left" w:pos="426"/>
        </w:tabs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Календарный учебный график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985"/>
        <w:gridCol w:w="1984"/>
        <w:gridCol w:w="1985"/>
      </w:tblGrid>
      <w:tr w:rsidR="002901DF" w:rsidRPr="009D14F7" w:rsidTr="00D86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начала обучения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62CF">
              <w:rPr>
                <w:rFonts w:ascii="Times New Roman" w:hAnsi="Times New Roman" w:cs="Times New Roman"/>
                <w:b/>
                <w:bCs/>
                <w:color w:val="auto"/>
              </w:rPr>
              <w:t>Дата</w:t>
            </w:r>
          </w:p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окончания обучения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62CF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hAnsi="Times New Roman" w:cs="Times New Roman"/>
                <w:b/>
                <w:bCs/>
                <w:color w:val="auto"/>
              </w:rPr>
              <w:t>учебных</w:t>
            </w:r>
          </w:p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62CF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hAnsi="Times New Roman" w:cs="Times New Roman"/>
                <w:b/>
                <w:bCs/>
                <w:color w:val="auto"/>
              </w:rPr>
              <w:t>учебных</w:t>
            </w:r>
          </w:p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2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Режим занятий</w:t>
            </w:r>
          </w:p>
        </w:tc>
      </w:tr>
      <w:tr w:rsidR="002901DF" w:rsidRPr="009D14F7" w:rsidTr="00D86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01 сентября</w:t>
            </w:r>
          </w:p>
          <w:p w:rsidR="002901DF" w:rsidRPr="00D862CF" w:rsidRDefault="00CC6CA8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2025</w:t>
            </w:r>
            <w:r w:rsidR="002901DF"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15 мая</w:t>
            </w:r>
          </w:p>
          <w:p w:rsidR="002901DF" w:rsidRPr="00D862CF" w:rsidRDefault="00CC6CA8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2026</w:t>
            </w:r>
            <w:r w:rsidR="002901DF"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D862CF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2 раза в неделю по 2 часа</w:t>
            </w:r>
          </w:p>
          <w:p w:rsidR="002901DF" w:rsidRPr="00D862CF" w:rsidRDefault="002901DF" w:rsidP="00D862C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</w:tc>
      </w:tr>
    </w:tbl>
    <w:p w:rsidR="002901DF" w:rsidRPr="009D14F7" w:rsidRDefault="002901DF" w:rsidP="002901DF">
      <w:pPr>
        <w:widowControl/>
        <w:spacing w:after="200" w:line="276" w:lineRule="auto"/>
        <w:jc w:val="center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8C7ADA" w:rsidRDefault="008C7AD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C7ADA" w:rsidRDefault="008C7AD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C7ADA" w:rsidRDefault="008C7AD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30E5A" w:rsidRDefault="00330E5A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901DF" w:rsidRPr="009D14F7" w:rsidRDefault="002901DF" w:rsidP="00D862CF">
      <w:pPr>
        <w:widowControl/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Список литературы для педагога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Руди де Рейн «Рисуем то, что видим». Минск «Попурри» 2003 г.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Н. А. Горяева,  О.В. Островская. Изобразительное искусство. Декоративно – прикладное искусство в жизни человека. 5класс: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учебник для общеобразовательных учреждений под редакцией Б.М. Неменского.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2015.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Л.А. Неменская. Изобразительное искусство. Искусство в жизни человека. 6 класс: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учебник для общеобразовательных учреждений под редакцией Б.М. Неменского. 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2013.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А.С. Питерских, Г.Е Гуров.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Изобразительное искусство. Дизайн и архитектура в жизни человека.7-8класс: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учебник для общеобразовательных учреждений под редакцией Б.М. Неменского.</w:t>
      </w:r>
      <w:r w:rsidRPr="009D14F7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2013.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Платонова Н.И. Энциклопедический словарь юного художника / Н.И. Платонова В.Д. Синюков. – М.: Педагогика, 1983 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Билл Мартин «Рисуем с удовольствием». Минск «Попурри» 2003 г.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.Кора Д. Мифология: энциклопедия (детская),- М.: Росмэн,2010 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Кузин В.С. Изобразительное искусство в начальной школе 1 том. Москва «Дрофа» 1997 г.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Кузин В.С. Изобразительное искусство в начальной школе 2 том. Москва «Дрофа» 1997 г.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Мосин И.Г. Рисование 1 том. Екатеринбург «У-фактория» 2000 г.</w:t>
      </w:r>
    </w:p>
    <w:p w:rsidR="002901DF" w:rsidRPr="009D14F7" w:rsidRDefault="002901DF" w:rsidP="00D862CF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Мосин И.Г. Рисование 2 том. Екатеринбург «У-фактория» 2000 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12. Кальнинг А. Акварельная живопись. Москва «Искусство» 1968г.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13. Лепикаш В.А. Живопись акварелью. Москва «Академия художеств СССР» 1971 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14. Комарова Т.С. Художественная культура. Москва «Аркти» 2001г.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15. Данилина Т.А. В мире детских эмоций. Москва «АЙРИС ПРЕСС» 2006г.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16. Бялик В. Пейзаж. Москва «БЕЛЫЙ ГОРОД» 2003г.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17. Новгородова А. 100 русских художников. Москва «БЕЛЫЙ ГОРОД» 2003г.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18. Сокольникова, Н. М. Краткий словарь художественных терминов. – Обнинск: Титул, 1998.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19. Сокольникова, Н. М. Основы рисунка. Ч. 1. – Обнинск: Титул, 1998.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20. Сокольникова, Н. М. Основы композиции. Ч. 2. – Обнинск: Титул, 1998.</w:t>
      </w:r>
    </w:p>
    <w:p w:rsidR="002901DF" w:rsidRDefault="002901DF" w:rsidP="008C7ADA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21. Сокольникова, Н. М. Основы живописи. Ч. 3. – Обнинск: Титул, 1998.</w:t>
      </w:r>
    </w:p>
    <w:p w:rsidR="008C7ADA" w:rsidRPr="009D14F7" w:rsidRDefault="008C7ADA" w:rsidP="008C7ADA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9D14F7" w:rsidRDefault="002901DF" w:rsidP="002901DF">
      <w:pPr>
        <w:widowControl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Информационно-справочные и поисковые системы, электронные (цифровые) образовательные ресурсы: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        Электронные ресурсы: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1. "Art project" – энциклопедия искусств. История мирового искусства. Картинные галереи. Адреса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музеев. Страницы арт-школы и виртуальной академии фотоискусства: учебные материалы. http://www.artprojekt.ru/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2. "Планета Small Bay" – арт-портал. Электронная библиотека. Фотографии работ великих мастеров живописи и скульптуры, шедевров архитектуры и др. Статьи. Манускрипты и рукописи. http://smallbay.ru/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3. "История изобразительного искусства" – информация о выдающихся художниках разных эпох, картины художников разных стран, характеристика стилей.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Информация о музеях: Государственный Эрмитаж, Государственная Третьяковская галерея, Государственный Русский музей и др. http://www.arthistory.ru/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4. "Всеобщая история искусств" – энциклопедия. Материалы по истории Древнего мира. http://artyx.ru/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5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"Art-каталог" – собрание живописи и графики. Галерея картин известных художников, биографии. http://www.art-catalog.ru/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6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"Автопортрет в мировой живописи" – автопортреты и портреты художников разных стран. http://izoselfportrait.narod.ru/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7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"Импрессионизм" – история импрессионизма. Список художников-импрессионистов, биографии и картины художников. О собраниях картин импрессионистов в крупных музеях мира. Словарь специальных терминов. http://www.impressionism.ru/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8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"История архитектуры" – описание архитектуры Древнего мира, античной и средневековой архитектуры. Характеристика архитектурных стилей. http://www.arhitekto.ru/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9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"Музеи Европы" – информация о европейских музеях изобразительных искусств, биографии художников, картины. http://www.nearyou.ru/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10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"Плакаты.ру" – собрание отечественных плакатов: агитационных, военных, социальных, рекламных, кино плакатов начиная с конца XIX века. Тематические галереи с поиском, предпросмотром, в большом разрешении. http://www.plakaty.ru/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11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Справочник по изобразительному искусству. Краткие биографии и картины известных художников XV-XX в. http://artclassic.edu.ru/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12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"Шедевры Эрмитажа. Старые мастера". Галерея картин известных художников с комментариями. http://www.kulturamira.ru/ </w:t>
      </w:r>
    </w:p>
    <w:p w:rsidR="002901DF" w:rsidRPr="009D14F7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13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Товарищество передвижных художественных выставок. История создания товарищества. Биографии художников-передвижников и их работы. http://tphv.ru/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</w:t>
      </w:r>
      <w:r w:rsidR="00D862C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4</w:t>
      </w: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. Видеофильм «Старооскольская глиняная игрушка»</w:t>
      </w:r>
    </w:p>
    <w:p w:rsidR="00C6300C" w:rsidRDefault="00D862C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15</w:t>
      </w:r>
      <w:r w:rsidR="002901DF"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.Презентации по изобразительному искусству </w:t>
      </w:r>
    </w:p>
    <w:p w:rsidR="00C6300C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Интернет-источники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1. www.mon.gov.ru - Министерство образования и науки РФ </w:t>
      </w:r>
    </w:p>
    <w:p w:rsidR="00C6300C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2. www.standart.edu.ru - Сайт Федерального государственного образовательного стандарта второго поколения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3. www.ed.gov.ru - Федеральное агентство по образованию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4. www.prosv.ru - Издательство «Просвещение»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5. www.school.edu.ru - Российский общеобразовательный Портал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Сайты музеев: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-www.getty.edu/art/exhibitions/devices 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-www.hermitage.ru 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-www.rusmuseum.ru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-www.artsedge.kennedy-center.org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http://som.ru/Resources/Moreva/st </w:t>
      </w:r>
    </w:p>
    <w:p w:rsidR="002901DF" w:rsidRPr="009D14F7" w:rsidRDefault="002901DF" w:rsidP="00D862CF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9D14F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http://art.edu-studio.narod.ru </w:t>
      </w:r>
    </w:p>
    <w:p w:rsidR="002901DF" w:rsidRPr="009D14F7" w:rsidRDefault="002901DF" w:rsidP="002901DF">
      <w:pPr>
        <w:widowControl/>
        <w:spacing w:after="200" w:line="276" w:lineRule="auto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</w:p>
    <w:sectPr w:rsidR="002901DF" w:rsidRPr="009D14F7" w:rsidSect="00BB7694">
      <w:pgSz w:w="11906" w:h="16838"/>
      <w:pgMar w:top="595" w:right="642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014"/>
    <w:multiLevelType w:val="hybridMultilevel"/>
    <w:tmpl w:val="D27E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5B27"/>
    <w:multiLevelType w:val="hybridMultilevel"/>
    <w:tmpl w:val="5CFCC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44FA1"/>
    <w:multiLevelType w:val="multilevel"/>
    <w:tmpl w:val="2A98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96" w:hanging="1800"/>
      </w:pPr>
      <w:rPr>
        <w:rFonts w:hint="default"/>
      </w:rPr>
    </w:lvl>
  </w:abstractNum>
  <w:abstractNum w:abstractNumId="3">
    <w:nsid w:val="18187BBC"/>
    <w:multiLevelType w:val="hybridMultilevel"/>
    <w:tmpl w:val="571C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572B"/>
    <w:multiLevelType w:val="multilevel"/>
    <w:tmpl w:val="1BF9572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DFD1879"/>
    <w:multiLevelType w:val="hybridMultilevel"/>
    <w:tmpl w:val="4198DC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EF55C2A"/>
    <w:multiLevelType w:val="multilevel"/>
    <w:tmpl w:val="1EF55C2A"/>
    <w:lvl w:ilvl="0">
      <w:start w:val="1"/>
      <w:numFmt w:val="bullet"/>
      <w:lvlText w:val=""/>
      <w:lvlJc w:val="left"/>
      <w:pPr>
        <w:tabs>
          <w:tab w:val="left" w:pos="880"/>
        </w:tabs>
        <w:ind w:left="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600"/>
        </w:tabs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0"/>
        </w:tabs>
        <w:ind w:left="2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040"/>
        </w:tabs>
        <w:ind w:left="3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760"/>
        </w:tabs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0"/>
        </w:tabs>
        <w:ind w:left="4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200"/>
        </w:tabs>
        <w:ind w:left="5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920"/>
        </w:tabs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7">
    <w:nsid w:val="22DC0538"/>
    <w:multiLevelType w:val="multilevel"/>
    <w:tmpl w:val="22DC053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27CF7CE4"/>
    <w:multiLevelType w:val="multilevel"/>
    <w:tmpl w:val="27CF7C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B46D45"/>
    <w:multiLevelType w:val="multilevel"/>
    <w:tmpl w:val="2AB46D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3163F"/>
    <w:multiLevelType w:val="multilevel"/>
    <w:tmpl w:val="31D3163F"/>
    <w:lvl w:ilvl="0">
      <w:start w:val="1"/>
      <w:numFmt w:val="bullet"/>
      <w:lvlText w:val=""/>
      <w:lvlJc w:val="left"/>
      <w:pPr>
        <w:tabs>
          <w:tab w:val="left" w:pos="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>
    <w:nsid w:val="38612B9E"/>
    <w:multiLevelType w:val="hybridMultilevel"/>
    <w:tmpl w:val="24F2BF54"/>
    <w:lvl w:ilvl="0" w:tplc="8B42D3BE">
      <w:numFmt w:val="bullet"/>
      <w:lvlText w:val="•"/>
      <w:lvlJc w:val="left"/>
      <w:pPr>
        <w:ind w:left="142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A0B43"/>
    <w:multiLevelType w:val="hybridMultilevel"/>
    <w:tmpl w:val="50FADF0C"/>
    <w:lvl w:ilvl="0" w:tplc="4A96C53E">
      <w:numFmt w:val="bullet"/>
      <w:lvlText w:val=""/>
      <w:lvlJc w:val="left"/>
      <w:pPr>
        <w:ind w:left="32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477E4">
      <w:numFmt w:val="bullet"/>
      <w:lvlText w:val=""/>
      <w:lvlJc w:val="left"/>
      <w:pPr>
        <w:ind w:left="8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A08F5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33A48418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08A64C6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A9C700A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97C258BE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E0300EF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733893AE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3">
    <w:nsid w:val="39634C68"/>
    <w:multiLevelType w:val="multilevel"/>
    <w:tmpl w:val="3963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834A7"/>
    <w:multiLevelType w:val="multilevel"/>
    <w:tmpl w:val="39E834A7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8047F"/>
    <w:multiLevelType w:val="multilevel"/>
    <w:tmpl w:val="46D804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03D12E0"/>
    <w:multiLevelType w:val="hybridMultilevel"/>
    <w:tmpl w:val="AAFE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E705A"/>
    <w:multiLevelType w:val="hybridMultilevel"/>
    <w:tmpl w:val="D6947D88"/>
    <w:lvl w:ilvl="0" w:tplc="4AE6BCA8">
      <w:numFmt w:val="bullet"/>
      <w:lvlText w:val=""/>
      <w:lvlJc w:val="left"/>
      <w:pPr>
        <w:ind w:left="3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2D424">
      <w:numFmt w:val="bullet"/>
      <w:lvlText w:val="-"/>
      <w:lvlJc w:val="left"/>
      <w:pPr>
        <w:ind w:left="324" w:hanging="1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A30890E">
      <w:numFmt w:val="bullet"/>
      <w:lvlText w:val="•"/>
      <w:lvlJc w:val="left"/>
      <w:pPr>
        <w:ind w:left="2469" w:hanging="159"/>
      </w:pPr>
      <w:rPr>
        <w:rFonts w:hint="default"/>
        <w:lang w:val="ru-RU" w:eastAsia="en-US" w:bidi="ar-SA"/>
      </w:rPr>
    </w:lvl>
    <w:lvl w:ilvl="3" w:tplc="709A1ECE">
      <w:numFmt w:val="bullet"/>
      <w:lvlText w:val="•"/>
      <w:lvlJc w:val="left"/>
      <w:pPr>
        <w:ind w:left="3543" w:hanging="159"/>
      </w:pPr>
      <w:rPr>
        <w:rFonts w:hint="default"/>
        <w:lang w:val="ru-RU" w:eastAsia="en-US" w:bidi="ar-SA"/>
      </w:rPr>
    </w:lvl>
    <w:lvl w:ilvl="4" w:tplc="46AEEF00">
      <w:numFmt w:val="bullet"/>
      <w:lvlText w:val="•"/>
      <w:lvlJc w:val="left"/>
      <w:pPr>
        <w:ind w:left="4618" w:hanging="159"/>
      </w:pPr>
      <w:rPr>
        <w:rFonts w:hint="default"/>
        <w:lang w:val="ru-RU" w:eastAsia="en-US" w:bidi="ar-SA"/>
      </w:rPr>
    </w:lvl>
    <w:lvl w:ilvl="5" w:tplc="82BAB7C8">
      <w:numFmt w:val="bullet"/>
      <w:lvlText w:val="•"/>
      <w:lvlJc w:val="left"/>
      <w:pPr>
        <w:ind w:left="5693" w:hanging="159"/>
      </w:pPr>
      <w:rPr>
        <w:rFonts w:hint="default"/>
        <w:lang w:val="ru-RU" w:eastAsia="en-US" w:bidi="ar-SA"/>
      </w:rPr>
    </w:lvl>
    <w:lvl w:ilvl="6" w:tplc="1AFEDB0C">
      <w:numFmt w:val="bullet"/>
      <w:lvlText w:val="•"/>
      <w:lvlJc w:val="left"/>
      <w:pPr>
        <w:ind w:left="6767" w:hanging="159"/>
      </w:pPr>
      <w:rPr>
        <w:rFonts w:hint="default"/>
        <w:lang w:val="ru-RU" w:eastAsia="en-US" w:bidi="ar-SA"/>
      </w:rPr>
    </w:lvl>
    <w:lvl w:ilvl="7" w:tplc="D51ABF98">
      <w:numFmt w:val="bullet"/>
      <w:lvlText w:val="•"/>
      <w:lvlJc w:val="left"/>
      <w:pPr>
        <w:ind w:left="7842" w:hanging="159"/>
      </w:pPr>
      <w:rPr>
        <w:rFonts w:hint="default"/>
        <w:lang w:val="ru-RU" w:eastAsia="en-US" w:bidi="ar-SA"/>
      </w:rPr>
    </w:lvl>
    <w:lvl w:ilvl="8" w:tplc="9E9EA70E">
      <w:numFmt w:val="bullet"/>
      <w:lvlText w:val="•"/>
      <w:lvlJc w:val="left"/>
      <w:pPr>
        <w:ind w:left="8917" w:hanging="159"/>
      </w:pPr>
      <w:rPr>
        <w:rFonts w:hint="default"/>
        <w:lang w:val="ru-RU" w:eastAsia="en-US" w:bidi="ar-SA"/>
      </w:rPr>
    </w:lvl>
  </w:abstractNum>
  <w:abstractNum w:abstractNumId="20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1">
    <w:nsid w:val="7CC27933"/>
    <w:multiLevelType w:val="multilevel"/>
    <w:tmpl w:val="7CC27933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1"/>
  </w:num>
  <w:num w:numId="5">
    <w:abstractNumId w:val="2"/>
  </w:num>
  <w:num w:numId="6">
    <w:abstractNumId w:val="11"/>
  </w:num>
  <w:num w:numId="7">
    <w:abstractNumId w:val="20"/>
  </w:num>
  <w:num w:numId="8">
    <w:abstractNumId w:val="4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0"/>
  </w:num>
  <w:num w:numId="19">
    <w:abstractNumId w:val="1"/>
  </w:num>
  <w:num w:numId="20">
    <w:abstractNumId w:val="17"/>
  </w:num>
  <w:num w:numId="21">
    <w:abstractNumId w:val="5"/>
  </w:num>
  <w:num w:numId="22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6995"/>
    <w:rsid w:val="00007CBD"/>
    <w:rsid w:val="0006234E"/>
    <w:rsid w:val="000845C8"/>
    <w:rsid w:val="000C3EF0"/>
    <w:rsid w:val="000D330D"/>
    <w:rsid w:val="00100780"/>
    <w:rsid w:val="00117438"/>
    <w:rsid w:val="001305E3"/>
    <w:rsid w:val="001340F1"/>
    <w:rsid w:val="00146CAE"/>
    <w:rsid w:val="00164BF4"/>
    <w:rsid w:val="0017404B"/>
    <w:rsid w:val="001767A3"/>
    <w:rsid w:val="001846B3"/>
    <w:rsid w:val="00186204"/>
    <w:rsid w:val="00193DE7"/>
    <w:rsid w:val="001A628E"/>
    <w:rsid w:val="001B196C"/>
    <w:rsid w:val="001B5D73"/>
    <w:rsid w:val="00200366"/>
    <w:rsid w:val="00207827"/>
    <w:rsid w:val="00217C9D"/>
    <w:rsid w:val="00225EAB"/>
    <w:rsid w:val="002436EB"/>
    <w:rsid w:val="00254339"/>
    <w:rsid w:val="002732EC"/>
    <w:rsid w:val="002841BD"/>
    <w:rsid w:val="002901DF"/>
    <w:rsid w:val="00291587"/>
    <w:rsid w:val="00291A9A"/>
    <w:rsid w:val="0029429F"/>
    <w:rsid w:val="002A08DC"/>
    <w:rsid w:val="002A0B7F"/>
    <w:rsid w:val="002C6A7F"/>
    <w:rsid w:val="002C6F4C"/>
    <w:rsid w:val="002D431A"/>
    <w:rsid w:val="002E52E4"/>
    <w:rsid w:val="00300246"/>
    <w:rsid w:val="00301EB7"/>
    <w:rsid w:val="00330E5A"/>
    <w:rsid w:val="003335B2"/>
    <w:rsid w:val="00335778"/>
    <w:rsid w:val="0036227B"/>
    <w:rsid w:val="00364F15"/>
    <w:rsid w:val="003716D3"/>
    <w:rsid w:val="00371742"/>
    <w:rsid w:val="00377C04"/>
    <w:rsid w:val="003E1EAC"/>
    <w:rsid w:val="003E55ED"/>
    <w:rsid w:val="003E5873"/>
    <w:rsid w:val="003E7B1D"/>
    <w:rsid w:val="003E7CE5"/>
    <w:rsid w:val="003F0181"/>
    <w:rsid w:val="00401E59"/>
    <w:rsid w:val="0041316C"/>
    <w:rsid w:val="00415043"/>
    <w:rsid w:val="00415211"/>
    <w:rsid w:val="00426B49"/>
    <w:rsid w:val="00443C65"/>
    <w:rsid w:val="00466C08"/>
    <w:rsid w:val="00494BDD"/>
    <w:rsid w:val="00497C61"/>
    <w:rsid w:val="004C0920"/>
    <w:rsid w:val="004D1CC4"/>
    <w:rsid w:val="00532C1F"/>
    <w:rsid w:val="00535B74"/>
    <w:rsid w:val="00550091"/>
    <w:rsid w:val="0057390B"/>
    <w:rsid w:val="005770B8"/>
    <w:rsid w:val="005841C3"/>
    <w:rsid w:val="00593C99"/>
    <w:rsid w:val="005A5E65"/>
    <w:rsid w:val="005B559A"/>
    <w:rsid w:val="005B63CD"/>
    <w:rsid w:val="005C7822"/>
    <w:rsid w:val="00614B2A"/>
    <w:rsid w:val="00643E59"/>
    <w:rsid w:val="00663BFA"/>
    <w:rsid w:val="00670C36"/>
    <w:rsid w:val="006771B4"/>
    <w:rsid w:val="006B0FA8"/>
    <w:rsid w:val="006C5E4F"/>
    <w:rsid w:val="006F4A7C"/>
    <w:rsid w:val="006F5C37"/>
    <w:rsid w:val="00717150"/>
    <w:rsid w:val="007259A8"/>
    <w:rsid w:val="00726995"/>
    <w:rsid w:val="0074426F"/>
    <w:rsid w:val="00756EE8"/>
    <w:rsid w:val="00757F3E"/>
    <w:rsid w:val="00775D17"/>
    <w:rsid w:val="007772DA"/>
    <w:rsid w:val="007A0259"/>
    <w:rsid w:val="007A0487"/>
    <w:rsid w:val="007D2E6D"/>
    <w:rsid w:val="007E4CF4"/>
    <w:rsid w:val="007E58AD"/>
    <w:rsid w:val="00800793"/>
    <w:rsid w:val="00807F6B"/>
    <w:rsid w:val="008104F0"/>
    <w:rsid w:val="008329D4"/>
    <w:rsid w:val="00844779"/>
    <w:rsid w:val="00856861"/>
    <w:rsid w:val="00866996"/>
    <w:rsid w:val="00870720"/>
    <w:rsid w:val="008722FF"/>
    <w:rsid w:val="00887CE7"/>
    <w:rsid w:val="008A51BD"/>
    <w:rsid w:val="008C7ADA"/>
    <w:rsid w:val="008C7B1A"/>
    <w:rsid w:val="008D4B84"/>
    <w:rsid w:val="008F23C1"/>
    <w:rsid w:val="00900CE9"/>
    <w:rsid w:val="00901E3A"/>
    <w:rsid w:val="00903C5C"/>
    <w:rsid w:val="00935191"/>
    <w:rsid w:val="00956624"/>
    <w:rsid w:val="009D14F7"/>
    <w:rsid w:val="009D780C"/>
    <w:rsid w:val="009E3EC2"/>
    <w:rsid w:val="009E7942"/>
    <w:rsid w:val="009F682D"/>
    <w:rsid w:val="00A04966"/>
    <w:rsid w:val="00A21CED"/>
    <w:rsid w:val="00A33AA9"/>
    <w:rsid w:val="00A47460"/>
    <w:rsid w:val="00A72CBD"/>
    <w:rsid w:val="00AA1D09"/>
    <w:rsid w:val="00AB73C3"/>
    <w:rsid w:val="00AE2FF3"/>
    <w:rsid w:val="00AF4BB4"/>
    <w:rsid w:val="00AF6273"/>
    <w:rsid w:val="00AF6543"/>
    <w:rsid w:val="00B16D52"/>
    <w:rsid w:val="00B172FF"/>
    <w:rsid w:val="00B22A38"/>
    <w:rsid w:val="00B31A18"/>
    <w:rsid w:val="00B359F5"/>
    <w:rsid w:val="00B528E4"/>
    <w:rsid w:val="00B6452B"/>
    <w:rsid w:val="00B70EF8"/>
    <w:rsid w:val="00B77EA2"/>
    <w:rsid w:val="00BB7694"/>
    <w:rsid w:val="00BC6A3B"/>
    <w:rsid w:val="00BE2FF2"/>
    <w:rsid w:val="00BF7D11"/>
    <w:rsid w:val="00C05A67"/>
    <w:rsid w:val="00C1722C"/>
    <w:rsid w:val="00C305FB"/>
    <w:rsid w:val="00C4140B"/>
    <w:rsid w:val="00C50A50"/>
    <w:rsid w:val="00C6300C"/>
    <w:rsid w:val="00C74070"/>
    <w:rsid w:val="00C90D2F"/>
    <w:rsid w:val="00C92522"/>
    <w:rsid w:val="00C94451"/>
    <w:rsid w:val="00CB6304"/>
    <w:rsid w:val="00CC6CA8"/>
    <w:rsid w:val="00CD4F50"/>
    <w:rsid w:val="00CF4F5E"/>
    <w:rsid w:val="00D05221"/>
    <w:rsid w:val="00D11206"/>
    <w:rsid w:val="00D15A44"/>
    <w:rsid w:val="00D15C54"/>
    <w:rsid w:val="00D557A2"/>
    <w:rsid w:val="00D65CAD"/>
    <w:rsid w:val="00D71D6F"/>
    <w:rsid w:val="00D77649"/>
    <w:rsid w:val="00D862CF"/>
    <w:rsid w:val="00DA0EEF"/>
    <w:rsid w:val="00DA1382"/>
    <w:rsid w:val="00DA5E4D"/>
    <w:rsid w:val="00DF0961"/>
    <w:rsid w:val="00DF276C"/>
    <w:rsid w:val="00E32286"/>
    <w:rsid w:val="00E43130"/>
    <w:rsid w:val="00E97FD2"/>
    <w:rsid w:val="00EA5071"/>
    <w:rsid w:val="00EC3B24"/>
    <w:rsid w:val="00ED30A3"/>
    <w:rsid w:val="00ED4A9F"/>
    <w:rsid w:val="00EF068D"/>
    <w:rsid w:val="00EF0AEC"/>
    <w:rsid w:val="00F07454"/>
    <w:rsid w:val="00F13542"/>
    <w:rsid w:val="00F14253"/>
    <w:rsid w:val="00F25250"/>
    <w:rsid w:val="00F407EF"/>
    <w:rsid w:val="00F441A7"/>
    <w:rsid w:val="00F46749"/>
    <w:rsid w:val="00F77B50"/>
    <w:rsid w:val="00FA7709"/>
    <w:rsid w:val="00FC7B6A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6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qFormat/>
    <w:rsid w:val="006168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Заголовок №2"/>
    <w:basedOn w:val="2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"/>
    <w:basedOn w:val="3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4C54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1pt">
    <w:name w:val="Основной текст (2) + 11 pt;Курсив"/>
    <w:basedOn w:val="21"/>
    <w:qFormat/>
    <w:rsid w:val="004C54F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1"/>
    <w:qFormat/>
    <w:rsid w:val="004C54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62691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Полужирный;Не курсив"/>
    <w:basedOn w:val="7"/>
    <w:qFormat/>
    <w:rsid w:val="006269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626915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62691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Без интервала Знак"/>
    <w:uiPriority w:val="99"/>
    <w:qFormat/>
    <w:locked/>
    <w:rsid w:val="006269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13">
    <w:name w:val="Font Style13"/>
    <w:qFormat/>
    <w:rsid w:val="00AF2390"/>
    <w:rPr>
      <w:rFonts w:ascii="Times New Roman" w:hAnsi="Times New Roman" w:cs="Times New Roman"/>
      <w:w w:val="100"/>
      <w:sz w:val="26"/>
      <w:szCs w:val="26"/>
    </w:rPr>
  </w:style>
  <w:style w:type="character" w:customStyle="1" w:styleId="a4">
    <w:name w:val="Основной текст Знак"/>
    <w:basedOn w:val="a0"/>
    <w:uiPriority w:val="99"/>
    <w:qFormat/>
    <w:rsid w:val="00AF2390"/>
    <w:rPr>
      <w:rFonts w:ascii="Times New Roman" w:eastAsia="Times New Roman" w:hAnsi="Times New Roman" w:cs="Times New Roman"/>
      <w:sz w:val="28"/>
      <w:szCs w:val="28"/>
    </w:rPr>
  </w:style>
  <w:style w:type="character" w:customStyle="1" w:styleId="73">
    <w:name w:val="Основной текст (7) + Полужирный"/>
    <w:basedOn w:val="7"/>
    <w:qFormat/>
    <w:rsid w:val="00933BD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933BD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basedOn w:val="8"/>
    <w:qFormat/>
    <w:rsid w:val="00933B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F42B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F42B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qFormat/>
    <w:rsid w:val="00F42B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F42B67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qFormat/>
    <w:rsid w:val="00F42B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qFormat/>
    <w:rsid w:val="00F42B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42pt">
    <w:name w:val="Основной текст (2) + 42 pt"/>
    <w:basedOn w:val="21"/>
    <w:qFormat/>
    <w:rsid w:val="00F42B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4"/>
      <w:szCs w:val="84"/>
      <w:u w:val="none"/>
      <w:lang w:val="ru-RU" w:eastAsia="ru-RU" w:bidi="ru-RU"/>
    </w:rPr>
  </w:style>
  <w:style w:type="character" w:customStyle="1" w:styleId="711pt">
    <w:name w:val="Основной текст (7) + 11 pt"/>
    <w:basedOn w:val="7"/>
    <w:qFormat/>
    <w:rsid w:val="00F42B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42B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styleId="a5">
    <w:name w:val="Emphasis"/>
    <w:uiPriority w:val="99"/>
    <w:qFormat/>
    <w:rsid w:val="00981CED"/>
  </w:style>
  <w:style w:type="character" w:styleId="a6">
    <w:name w:val="Strong"/>
    <w:uiPriority w:val="22"/>
    <w:qFormat/>
    <w:rsid w:val="00981CED"/>
    <w:rPr>
      <w:w w:val="100"/>
      <w:sz w:val="20"/>
      <w:szCs w:val="20"/>
    </w:rPr>
  </w:style>
  <w:style w:type="character" w:customStyle="1" w:styleId="apple-converted-space">
    <w:name w:val="apple-converted-space"/>
    <w:uiPriority w:val="99"/>
    <w:qFormat/>
    <w:rsid w:val="00981CED"/>
  </w:style>
  <w:style w:type="character" w:customStyle="1" w:styleId="a7">
    <w:name w:val="Подпись к таблице_"/>
    <w:basedOn w:val="a0"/>
    <w:qFormat/>
    <w:rsid w:val="006740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Garamond7pt">
    <w:name w:val="Основной текст (2) + Garamond;7 pt"/>
    <w:basedOn w:val="21"/>
    <w:qFormat/>
    <w:rsid w:val="006740DC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ListLabel1">
    <w:name w:val="ListLabel 1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726995"/>
    <w:rPr>
      <w:rFonts w:cs="Courier New"/>
    </w:rPr>
  </w:style>
  <w:style w:type="character" w:customStyle="1" w:styleId="ListLabel3">
    <w:name w:val="ListLabel 3"/>
    <w:qFormat/>
    <w:rsid w:val="00726995"/>
    <w:rPr>
      <w:rFonts w:cs="Courier New"/>
    </w:rPr>
  </w:style>
  <w:style w:type="character" w:customStyle="1" w:styleId="ListLabel4">
    <w:name w:val="ListLabel 4"/>
    <w:qFormat/>
    <w:rsid w:val="00726995"/>
    <w:rPr>
      <w:rFonts w:cs="Courier New"/>
    </w:rPr>
  </w:style>
  <w:style w:type="character" w:customStyle="1" w:styleId="ListLabel5">
    <w:name w:val="ListLabel 5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">
    <w:name w:val="ListLabel 6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72699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8">
    <w:name w:val="ListLabel 8"/>
    <w:qFormat/>
    <w:rsid w:val="0072699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9">
    <w:name w:val="ListLabel 9"/>
    <w:qFormat/>
    <w:rsid w:val="00726995"/>
    <w:rPr>
      <w:rFonts w:ascii="Times New Roman" w:hAnsi="Times New Roman"/>
      <w:b/>
      <w:sz w:val="28"/>
    </w:rPr>
  </w:style>
  <w:style w:type="character" w:customStyle="1" w:styleId="ListLabel10">
    <w:name w:val="ListLabel 10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26995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726995"/>
    <w:rPr>
      <w:rFonts w:cs="Courier New"/>
    </w:rPr>
  </w:style>
  <w:style w:type="character" w:customStyle="1" w:styleId="ListLabel16">
    <w:name w:val="ListLabel 16"/>
    <w:qFormat/>
    <w:rsid w:val="00726995"/>
    <w:rPr>
      <w:rFonts w:cs="Wingdings"/>
    </w:rPr>
  </w:style>
  <w:style w:type="character" w:customStyle="1" w:styleId="ListLabel17">
    <w:name w:val="ListLabel 17"/>
    <w:qFormat/>
    <w:rsid w:val="00726995"/>
    <w:rPr>
      <w:rFonts w:cs="Symbol"/>
    </w:rPr>
  </w:style>
  <w:style w:type="character" w:customStyle="1" w:styleId="ListLabel18">
    <w:name w:val="ListLabel 18"/>
    <w:qFormat/>
    <w:rsid w:val="00726995"/>
    <w:rPr>
      <w:rFonts w:cs="Courier New"/>
    </w:rPr>
  </w:style>
  <w:style w:type="character" w:customStyle="1" w:styleId="ListLabel19">
    <w:name w:val="ListLabel 19"/>
    <w:qFormat/>
    <w:rsid w:val="00726995"/>
    <w:rPr>
      <w:rFonts w:cs="Wingdings"/>
    </w:rPr>
  </w:style>
  <w:style w:type="character" w:customStyle="1" w:styleId="ListLabel20">
    <w:name w:val="ListLabel 20"/>
    <w:qFormat/>
    <w:rsid w:val="00726995"/>
    <w:rPr>
      <w:rFonts w:cs="Symbol"/>
    </w:rPr>
  </w:style>
  <w:style w:type="character" w:customStyle="1" w:styleId="ListLabel21">
    <w:name w:val="ListLabel 21"/>
    <w:qFormat/>
    <w:rsid w:val="00726995"/>
    <w:rPr>
      <w:rFonts w:cs="Courier New"/>
    </w:rPr>
  </w:style>
  <w:style w:type="character" w:customStyle="1" w:styleId="ListLabel22">
    <w:name w:val="ListLabel 22"/>
    <w:qFormat/>
    <w:rsid w:val="00726995"/>
    <w:rPr>
      <w:rFonts w:cs="Wingdings"/>
    </w:rPr>
  </w:style>
  <w:style w:type="character" w:customStyle="1" w:styleId="ListLabel23">
    <w:name w:val="ListLabel 23"/>
    <w:qFormat/>
    <w:rsid w:val="00726995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726995"/>
    <w:rPr>
      <w:rFonts w:cs="Courier New"/>
    </w:rPr>
  </w:style>
  <w:style w:type="character" w:customStyle="1" w:styleId="ListLabel25">
    <w:name w:val="ListLabel 25"/>
    <w:qFormat/>
    <w:rsid w:val="00726995"/>
    <w:rPr>
      <w:rFonts w:cs="Wingdings"/>
    </w:rPr>
  </w:style>
  <w:style w:type="character" w:customStyle="1" w:styleId="ListLabel26">
    <w:name w:val="ListLabel 26"/>
    <w:qFormat/>
    <w:rsid w:val="00726995"/>
    <w:rPr>
      <w:rFonts w:cs="Symbol"/>
    </w:rPr>
  </w:style>
  <w:style w:type="character" w:customStyle="1" w:styleId="ListLabel27">
    <w:name w:val="ListLabel 27"/>
    <w:qFormat/>
    <w:rsid w:val="00726995"/>
    <w:rPr>
      <w:rFonts w:cs="Courier New"/>
    </w:rPr>
  </w:style>
  <w:style w:type="character" w:customStyle="1" w:styleId="ListLabel28">
    <w:name w:val="ListLabel 28"/>
    <w:qFormat/>
    <w:rsid w:val="00726995"/>
    <w:rPr>
      <w:rFonts w:cs="Wingdings"/>
    </w:rPr>
  </w:style>
  <w:style w:type="character" w:customStyle="1" w:styleId="ListLabel29">
    <w:name w:val="ListLabel 29"/>
    <w:qFormat/>
    <w:rsid w:val="00726995"/>
    <w:rPr>
      <w:rFonts w:cs="Symbol"/>
    </w:rPr>
  </w:style>
  <w:style w:type="character" w:customStyle="1" w:styleId="ListLabel30">
    <w:name w:val="ListLabel 30"/>
    <w:qFormat/>
    <w:rsid w:val="00726995"/>
    <w:rPr>
      <w:rFonts w:cs="Courier New"/>
    </w:rPr>
  </w:style>
  <w:style w:type="character" w:customStyle="1" w:styleId="ListLabel31">
    <w:name w:val="ListLabel 31"/>
    <w:qFormat/>
    <w:rsid w:val="00726995"/>
    <w:rPr>
      <w:rFonts w:cs="Wingdings"/>
    </w:rPr>
  </w:style>
  <w:style w:type="character" w:customStyle="1" w:styleId="ListLabel32">
    <w:name w:val="ListLabel 32"/>
    <w:qFormat/>
    <w:rsid w:val="00726995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726995"/>
    <w:rPr>
      <w:rFonts w:cs="Courier New"/>
    </w:rPr>
  </w:style>
  <w:style w:type="character" w:customStyle="1" w:styleId="ListLabel34">
    <w:name w:val="ListLabel 34"/>
    <w:qFormat/>
    <w:rsid w:val="00726995"/>
    <w:rPr>
      <w:rFonts w:cs="Wingdings"/>
    </w:rPr>
  </w:style>
  <w:style w:type="character" w:customStyle="1" w:styleId="ListLabel35">
    <w:name w:val="ListLabel 35"/>
    <w:qFormat/>
    <w:rsid w:val="00726995"/>
    <w:rPr>
      <w:rFonts w:cs="Symbol"/>
    </w:rPr>
  </w:style>
  <w:style w:type="character" w:customStyle="1" w:styleId="ListLabel36">
    <w:name w:val="ListLabel 36"/>
    <w:qFormat/>
    <w:rsid w:val="00726995"/>
    <w:rPr>
      <w:rFonts w:cs="Courier New"/>
    </w:rPr>
  </w:style>
  <w:style w:type="character" w:customStyle="1" w:styleId="ListLabel37">
    <w:name w:val="ListLabel 37"/>
    <w:qFormat/>
    <w:rsid w:val="00726995"/>
    <w:rPr>
      <w:rFonts w:cs="Wingdings"/>
    </w:rPr>
  </w:style>
  <w:style w:type="character" w:customStyle="1" w:styleId="ListLabel38">
    <w:name w:val="ListLabel 38"/>
    <w:qFormat/>
    <w:rsid w:val="00726995"/>
    <w:rPr>
      <w:rFonts w:cs="Symbol"/>
    </w:rPr>
  </w:style>
  <w:style w:type="character" w:customStyle="1" w:styleId="ListLabel39">
    <w:name w:val="ListLabel 39"/>
    <w:qFormat/>
    <w:rsid w:val="00726995"/>
    <w:rPr>
      <w:rFonts w:cs="Courier New"/>
    </w:rPr>
  </w:style>
  <w:style w:type="character" w:customStyle="1" w:styleId="ListLabel40">
    <w:name w:val="ListLabel 40"/>
    <w:qFormat/>
    <w:rsid w:val="00726995"/>
    <w:rPr>
      <w:rFonts w:cs="Wingdings"/>
    </w:rPr>
  </w:style>
  <w:style w:type="character" w:customStyle="1" w:styleId="ListLabel41">
    <w:name w:val="ListLabel 41"/>
    <w:qFormat/>
    <w:rsid w:val="00726995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726995"/>
    <w:rPr>
      <w:rFonts w:cs="Courier New"/>
    </w:rPr>
  </w:style>
  <w:style w:type="character" w:customStyle="1" w:styleId="ListLabel43">
    <w:name w:val="ListLabel 43"/>
    <w:qFormat/>
    <w:rsid w:val="00726995"/>
    <w:rPr>
      <w:rFonts w:cs="Wingdings"/>
    </w:rPr>
  </w:style>
  <w:style w:type="character" w:customStyle="1" w:styleId="ListLabel44">
    <w:name w:val="ListLabel 44"/>
    <w:qFormat/>
    <w:rsid w:val="00726995"/>
    <w:rPr>
      <w:rFonts w:cs="Symbol"/>
    </w:rPr>
  </w:style>
  <w:style w:type="character" w:customStyle="1" w:styleId="ListLabel45">
    <w:name w:val="ListLabel 45"/>
    <w:qFormat/>
    <w:rsid w:val="00726995"/>
    <w:rPr>
      <w:rFonts w:cs="Courier New"/>
    </w:rPr>
  </w:style>
  <w:style w:type="character" w:customStyle="1" w:styleId="ListLabel46">
    <w:name w:val="ListLabel 46"/>
    <w:qFormat/>
    <w:rsid w:val="00726995"/>
    <w:rPr>
      <w:rFonts w:cs="Wingdings"/>
    </w:rPr>
  </w:style>
  <w:style w:type="character" w:customStyle="1" w:styleId="ListLabel47">
    <w:name w:val="ListLabel 47"/>
    <w:qFormat/>
    <w:rsid w:val="00726995"/>
    <w:rPr>
      <w:rFonts w:cs="Symbol"/>
    </w:rPr>
  </w:style>
  <w:style w:type="character" w:customStyle="1" w:styleId="ListLabel48">
    <w:name w:val="ListLabel 48"/>
    <w:qFormat/>
    <w:rsid w:val="00726995"/>
    <w:rPr>
      <w:rFonts w:cs="Courier New"/>
    </w:rPr>
  </w:style>
  <w:style w:type="character" w:customStyle="1" w:styleId="ListLabel49">
    <w:name w:val="ListLabel 49"/>
    <w:qFormat/>
    <w:rsid w:val="00726995"/>
    <w:rPr>
      <w:rFonts w:cs="Wingdings"/>
    </w:rPr>
  </w:style>
  <w:style w:type="character" w:customStyle="1" w:styleId="ListLabel50">
    <w:name w:val="ListLabel 50"/>
    <w:qFormat/>
    <w:rsid w:val="00726995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726995"/>
    <w:rPr>
      <w:rFonts w:cs="Courier New"/>
    </w:rPr>
  </w:style>
  <w:style w:type="character" w:customStyle="1" w:styleId="ListLabel52">
    <w:name w:val="ListLabel 52"/>
    <w:qFormat/>
    <w:rsid w:val="00726995"/>
    <w:rPr>
      <w:rFonts w:cs="Wingdings"/>
    </w:rPr>
  </w:style>
  <w:style w:type="character" w:customStyle="1" w:styleId="ListLabel53">
    <w:name w:val="ListLabel 53"/>
    <w:qFormat/>
    <w:rsid w:val="00726995"/>
    <w:rPr>
      <w:rFonts w:cs="Symbol"/>
    </w:rPr>
  </w:style>
  <w:style w:type="character" w:customStyle="1" w:styleId="ListLabel54">
    <w:name w:val="ListLabel 54"/>
    <w:qFormat/>
    <w:rsid w:val="00726995"/>
    <w:rPr>
      <w:rFonts w:cs="Courier New"/>
    </w:rPr>
  </w:style>
  <w:style w:type="character" w:customStyle="1" w:styleId="ListLabel55">
    <w:name w:val="ListLabel 55"/>
    <w:qFormat/>
    <w:rsid w:val="00726995"/>
    <w:rPr>
      <w:rFonts w:cs="Wingdings"/>
    </w:rPr>
  </w:style>
  <w:style w:type="character" w:customStyle="1" w:styleId="ListLabel56">
    <w:name w:val="ListLabel 56"/>
    <w:qFormat/>
    <w:rsid w:val="00726995"/>
    <w:rPr>
      <w:rFonts w:cs="Symbol"/>
    </w:rPr>
  </w:style>
  <w:style w:type="character" w:customStyle="1" w:styleId="ListLabel57">
    <w:name w:val="ListLabel 57"/>
    <w:qFormat/>
    <w:rsid w:val="00726995"/>
    <w:rPr>
      <w:rFonts w:cs="Courier New"/>
    </w:rPr>
  </w:style>
  <w:style w:type="character" w:customStyle="1" w:styleId="ListLabel58">
    <w:name w:val="ListLabel 58"/>
    <w:qFormat/>
    <w:rsid w:val="00726995"/>
    <w:rPr>
      <w:rFonts w:cs="Wingdings"/>
    </w:rPr>
  </w:style>
  <w:style w:type="character" w:customStyle="1" w:styleId="ListLabel59">
    <w:name w:val="ListLabel 59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0">
    <w:name w:val="ListLabel 60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1">
    <w:name w:val="ListLabel 61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62">
    <w:name w:val="ListLabel 62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3">
    <w:name w:val="ListLabel 63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4">
    <w:name w:val="ListLabel 64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5">
    <w:name w:val="ListLabel 65"/>
    <w:qFormat/>
    <w:rsid w:val="00726995"/>
    <w:rPr>
      <w:rFonts w:cs="Courier New"/>
    </w:rPr>
  </w:style>
  <w:style w:type="character" w:customStyle="1" w:styleId="ListLabel66">
    <w:name w:val="ListLabel 66"/>
    <w:qFormat/>
    <w:rsid w:val="00726995"/>
    <w:rPr>
      <w:rFonts w:cs="Courier New"/>
    </w:rPr>
  </w:style>
  <w:style w:type="character" w:customStyle="1" w:styleId="ListLabel67">
    <w:name w:val="ListLabel 67"/>
    <w:qFormat/>
    <w:rsid w:val="00726995"/>
    <w:rPr>
      <w:rFonts w:cs="Courier New"/>
    </w:rPr>
  </w:style>
  <w:style w:type="character" w:customStyle="1" w:styleId="ListLabel68">
    <w:name w:val="ListLabel 68"/>
    <w:qFormat/>
    <w:rsid w:val="00726995"/>
    <w:rPr>
      <w:rFonts w:cs="Courier New"/>
    </w:rPr>
  </w:style>
  <w:style w:type="character" w:customStyle="1" w:styleId="ListLabel69">
    <w:name w:val="ListLabel 69"/>
    <w:qFormat/>
    <w:rsid w:val="00726995"/>
    <w:rPr>
      <w:rFonts w:cs="Courier New"/>
    </w:rPr>
  </w:style>
  <w:style w:type="character" w:customStyle="1" w:styleId="ListLabel70">
    <w:name w:val="ListLabel 70"/>
    <w:qFormat/>
    <w:rsid w:val="00726995"/>
    <w:rPr>
      <w:rFonts w:cs="Courier New"/>
    </w:rPr>
  </w:style>
  <w:style w:type="character" w:customStyle="1" w:styleId="ListLabel71">
    <w:name w:val="ListLabel 71"/>
    <w:qFormat/>
    <w:rsid w:val="00726995"/>
    <w:rPr>
      <w:rFonts w:cs="Courier New"/>
    </w:rPr>
  </w:style>
  <w:style w:type="character" w:customStyle="1" w:styleId="ListLabel72">
    <w:name w:val="ListLabel 72"/>
    <w:qFormat/>
    <w:rsid w:val="00726995"/>
    <w:rPr>
      <w:rFonts w:cs="Courier New"/>
    </w:rPr>
  </w:style>
  <w:style w:type="character" w:customStyle="1" w:styleId="ListLabel73">
    <w:name w:val="ListLabel 73"/>
    <w:qFormat/>
    <w:rsid w:val="00726995"/>
    <w:rPr>
      <w:rFonts w:cs="Courier New"/>
    </w:rPr>
  </w:style>
  <w:style w:type="character" w:customStyle="1" w:styleId="ListLabel74">
    <w:name w:val="ListLabel 74"/>
    <w:qFormat/>
    <w:rsid w:val="00726995"/>
    <w:rPr>
      <w:rFonts w:cs="Symbol"/>
    </w:rPr>
  </w:style>
  <w:style w:type="character" w:customStyle="1" w:styleId="ListLabel75">
    <w:name w:val="ListLabel 75"/>
    <w:qFormat/>
    <w:rsid w:val="00726995"/>
    <w:rPr>
      <w:rFonts w:cs="Courier New"/>
    </w:rPr>
  </w:style>
  <w:style w:type="character" w:customStyle="1" w:styleId="ListLabel76">
    <w:name w:val="ListLabel 76"/>
    <w:qFormat/>
    <w:rsid w:val="00726995"/>
    <w:rPr>
      <w:rFonts w:cs="Wingdings"/>
    </w:rPr>
  </w:style>
  <w:style w:type="character" w:customStyle="1" w:styleId="ListLabel77">
    <w:name w:val="ListLabel 77"/>
    <w:qFormat/>
    <w:rsid w:val="00726995"/>
    <w:rPr>
      <w:rFonts w:cs="Symbol"/>
    </w:rPr>
  </w:style>
  <w:style w:type="character" w:customStyle="1" w:styleId="ListLabel78">
    <w:name w:val="ListLabel 78"/>
    <w:qFormat/>
    <w:rsid w:val="00726995"/>
    <w:rPr>
      <w:rFonts w:cs="Courier New"/>
    </w:rPr>
  </w:style>
  <w:style w:type="character" w:customStyle="1" w:styleId="ListLabel79">
    <w:name w:val="ListLabel 79"/>
    <w:qFormat/>
    <w:rsid w:val="00726995"/>
    <w:rPr>
      <w:rFonts w:cs="Wingdings"/>
    </w:rPr>
  </w:style>
  <w:style w:type="character" w:customStyle="1" w:styleId="ListLabel80">
    <w:name w:val="ListLabel 80"/>
    <w:qFormat/>
    <w:rsid w:val="00726995"/>
    <w:rPr>
      <w:rFonts w:cs="Symbol"/>
    </w:rPr>
  </w:style>
  <w:style w:type="character" w:customStyle="1" w:styleId="ListLabel81">
    <w:name w:val="ListLabel 81"/>
    <w:qFormat/>
    <w:rsid w:val="00726995"/>
    <w:rPr>
      <w:rFonts w:cs="Courier New"/>
    </w:rPr>
  </w:style>
  <w:style w:type="character" w:customStyle="1" w:styleId="ListLabel82">
    <w:name w:val="ListLabel 82"/>
    <w:qFormat/>
    <w:rsid w:val="00726995"/>
    <w:rPr>
      <w:rFonts w:cs="Wingdings"/>
    </w:rPr>
  </w:style>
  <w:style w:type="character" w:customStyle="1" w:styleId="ListLabel83">
    <w:name w:val="ListLabel 83"/>
    <w:qFormat/>
    <w:rsid w:val="00726995"/>
    <w:rPr>
      <w:rFonts w:cs="Symbol"/>
    </w:rPr>
  </w:style>
  <w:style w:type="character" w:customStyle="1" w:styleId="ListLabel84">
    <w:name w:val="ListLabel 84"/>
    <w:qFormat/>
    <w:rsid w:val="00726995"/>
    <w:rPr>
      <w:rFonts w:cs="Courier New"/>
    </w:rPr>
  </w:style>
  <w:style w:type="character" w:customStyle="1" w:styleId="ListLabel85">
    <w:name w:val="ListLabel 85"/>
    <w:qFormat/>
    <w:rsid w:val="00726995"/>
    <w:rPr>
      <w:rFonts w:cs="Wingdings"/>
    </w:rPr>
  </w:style>
  <w:style w:type="character" w:customStyle="1" w:styleId="ListLabel86">
    <w:name w:val="ListLabel 86"/>
    <w:qFormat/>
    <w:rsid w:val="00726995"/>
    <w:rPr>
      <w:rFonts w:cs="Symbol"/>
    </w:rPr>
  </w:style>
  <w:style w:type="character" w:customStyle="1" w:styleId="ListLabel87">
    <w:name w:val="ListLabel 87"/>
    <w:qFormat/>
    <w:rsid w:val="00726995"/>
    <w:rPr>
      <w:rFonts w:cs="Courier New"/>
    </w:rPr>
  </w:style>
  <w:style w:type="character" w:customStyle="1" w:styleId="ListLabel88">
    <w:name w:val="ListLabel 88"/>
    <w:qFormat/>
    <w:rsid w:val="00726995"/>
    <w:rPr>
      <w:rFonts w:cs="Wingdings"/>
    </w:rPr>
  </w:style>
  <w:style w:type="character" w:customStyle="1" w:styleId="ListLabel89">
    <w:name w:val="ListLabel 89"/>
    <w:qFormat/>
    <w:rsid w:val="00726995"/>
    <w:rPr>
      <w:rFonts w:cs="Symbol"/>
    </w:rPr>
  </w:style>
  <w:style w:type="character" w:customStyle="1" w:styleId="ListLabel90">
    <w:name w:val="ListLabel 90"/>
    <w:qFormat/>
    <w:rsid w:val="00726995"/>
    <w:rPr>
      <w:rFonts w:cs="Courier New"/>
    </w:rPr>
  </w:style>
  <w:style w:type="character" w:customStyle="1" w:styleId="ListLabel91">
    <w:name w:val="ListLabel 91"/>
    <w:qFormat/>
    <w:rsid w:val="00726995"/>
    <w:rPr>
      <w:rFonts w:cs="Wingdings"/>
    </w:rPr>
  </w:style>
  <w:style w:type="character" w:customStyle="1" w:styleId="ListLabel92">
    <w:name w:val="ListLabel 92"/>
    <w:qFormat/>
    <w:rsid w:val="00726995"/>
    <w:rPr>
      <w:rFonts w:cs="Symbol"/>
    </w:rPr>
  </w:style>
  <w:style w:type="character" w:customStyle="1" w:styleId="ListLabel93">
    <w:name w:val="ListLabel 93"/>
    <w:qFormat/>
    <w:rsid w:val="00726995"/>
    <w:rPr>
      <w:rFonts w:cs="Courier New"/>
    </w:rPr>
  </w:style>
  <w:style w:type="character" w:customStyle="1" w:styleId="ListLabel94">
    <w:name w:val="ListLabel 94"/>
    <w:qFormat/>
    <w:rsid w:val="00726995"/>
    <w:rPr>
      <w:rFonts w:cs="Wingdings"/>
    </w:rPr>
  </w:style>
  <w:style w:type="character" w:customStyle="1" w:styleId="ListLabel95">
    <w:name w:val="ListLabel 95"/>
    <w:qFormat/>
    <w:rsid w:val="00726995"/>
    <w:rPr>
      <w:rFonts w:cs="Symbol"/>
    </w:rPr>
  </w:style>
  <w:style w:type="character" w:customStyle="1" w:styleId="ListLabel96">
    <w:name w:val="ListLabel 96"/>
    <w:qFormat/>
    <w:rsid w:val="00726995"/>
    <w:rPr>
      <w:rFonts w:cs="Courier New"/>
    </w:rPr>
  </w:style>
  <w:style w:type="character" w:customStyle="1" w:styleId="ListLabel97">
    <w:name w:val="ListLabel 97"/>
    <w:qFormat/>
    <w:rsid w:val="00726995"/>
    <w:rPr>
      <w:rFonts w:cs="Wingdings"/>
    </w:rPr>
  </w:style>
  <w:style w:type="character" w:customStyle="1" w:styleId="ListLabel98">
    <w:name w:val="ListLabel 98"/>
    <w:qFormat/>
    <w:rsid w:val="00726995"/>
    <w:rPr>
      <w:rFonts w:cs="Symbol"/>
    </w:rPr>
  </w:style>
  <w:style w:type="character" w:customStyle="1" w:styleId="ListLabel99">
    <w:name w:val="ListLabel 99"/>
    <w:qFormat/>
    <w:rsid w:val="00726995"/>
    <w:rPr>
      <w:rFonts w:cs="Courier New"/>
    </w:rPr>
  </w:style>
  <w:style w:type="character" w:customStyle="1" w:styleId="ListLabel100">
    <w:name w:val="ListLabel 100"/>
    <w:qFormat/>
    <w:rsid w:val="00726995"/>
    <w:rPr>
      <w:rFonts w:cs="Wingdings"/>
    </w:rPr>
  </w:style>
  <w:style w:type="character" w:customStyle="1" w:styleId="ListLabel101">
    <w:name w:val="ListLabel 101"/>
    <w:qFormat/>
    <w:rsid w:val="00726995"/>
    <w:rPr>
      <w:rFonts w:cs="Symbol"/>
    </w:rPr>
  </w:style>
  <w:style w:type="character" w:customStyle="1" w:styleId="ListLabel102">
    <w:name w:val="ListLabel 102"/>
    <w:qFormat/>
    <w:rsid w:val="00726995"/>
    <w:rPr>
      <w:rFonts w:cs="Courier New"/>
    </w:rPr>
  </w:style>
  <w:style w:type="character" w:customStyle="1" w:styleId="ListLabel103">
    <w:name w:val="ListLabel 103"/>
    <w:qFormat/>
    <w:rsid w:val="00726995"/>
    <w:rPr>
      <w:rFonts w:cs="Wingdings"/>
    </w:rPr>
  </w:style>
  <w:style w:type="character" w:customStyle="1" w:styleId="ListLabel104">
    <w:name w:val="ListLabel 104"/>
    <w:qFormat/>
    <w:rsid w:val="00726995"/>
    <w:rPr>
      <w:rFonts w:cs="Symbol"/>
    </w:rPr>
  </w:style>
  <w:style w:type="character" w:customStyle="1" w:styleId="ListLabel105">
    <w:name w:val="ListLabel 105"/>
    <w:qFormat/>
    <w:rsid w:val="00726995"/>
    <w:rPr>
      <w:rFonts w:cs="Courier New"/>
    </w:rPr>
  </w:style>
  <w:style w:type="character" w:customStyle="1" w:styleId="ListLabel106">
    <w:name w:val="ListLabel 106"/>
    <w:qFormat/>
    <w:rsid w:val="00726995"/>
    <w:rPr>
      <w:rFonts w:cs="Wingdings"/>
    </w:rPr>
  </w:style>
  <w:style w:type="character" w:customStyle="1" w:styleId="ListLabel107">
    <w:name w:val="ListLabel 107"/>
    <w:qFormat/>
    <w:rsid w:val="00726995"/>
    <w:rPr>
      <w:rFonts w:cs="Symbol"/>
    </w:rPr>
  </w:style>
  <w:style w:type="character" w:customStyle="1" w:styleId="ListLabel108">
    <w:name w:val="ListLabel 108"/>
    <w:qFormat/>
    <w:rsid w:val="00726995"/>
    <w:rPr>
      <w:rFonts w:cs="Courier New"/>
    </w:rPr>
  </w:style>
  <w:style w:type="character" w:customStyle="1" w:styleId="ListLabel109">
    <w:name w:val="ListLabel 109"/>
    <w:qFormat/>
    <w:rsid w:val="00726995"/>
    <w:rPr>
      <w:rFonts w:cs="Wingdings"/>
    </w:rPr>
  </w:style>
  <w:style w:type="character" w:customStyle="1" w:styleId="ListLabel110">
    <w:name w:val="ListLabel 110"/>
    <w:qFormat/>
    <w:rsid w:val="00726995"/>
    <w:rPr>
      <w:rFonts w:cs="Symbol"/>
    </w:rPr>
  </w:style>
  <w:style w:type="character" w:customStyle="1" w:styleId="ListLabel111">
    <w:name w:val="ListLabel 111"/>
    <w:qFormat/>
    <w:rsid w:val="00726995"/>
    <w:rPr>
      <w:rFonts w:cs="Courier New"/>
    </w:rPr>
  </w:style>
  <w:style w:type="character" w:customStyle="1" w:styleId="ListLabel112">
    <w:name w:val="ListLabel 112"/>
    <w:qFormat/>
    <w:rsid w:val="00726995"/>
    <w:rPr>
      <w:rFonts w:cs="Wingdings"/>
    </w:rPr>
  </w:style>
  <w:style w:type="character" w:customStyle="1" w:styleId="ListLabel113">
    <w:name w:val="ListLabel 113"/>
    <w:qFormat/>
    <w:rsid w:val="00726995"/>
    <w:rPr>
      <w:rFonts w:cs="Symbol"/>
    </w:rPr>
  </w:style>
  <w:style w:type="character" w:customStyle="1" w:styleId="ListLabel114">
    <w:name w:val="ListLabel 114"/>
    <w:qFormat/>
    <w:rsid w:val="00726995"/>
    <w:rPr>
      <w:rFonts w:cs="Courier New"/>
    </w:rPr>
  </w:style>
  <w:style w:type="character" w:customStyle="1" w:styleId="ListLabel115">
    <w:name w:val="ListLabel 115"/>
    <w:qFormat/>
    <w:rsid w:val="00726995"/>
    <w:rPr>
      <w:rFonts w:cs="Wingdings"/>
    </w:rPr>
  </w:style>
  <w:style w:type="character" w:customStyle="1" w:styleId="ListLabel116">
    <w:name w:val="ListLabel 116"/>
    <w:qFormat/>
    <w:rsid w:val="00726995"/>
    <w:rPr>
      <w:rFonts w:cs="Symbol"/>
    </w:rPr>
  </w:style>
  <w:style w:type="character" w:customStyle="1" w:styleId="ListLabel117">
    <w:name w:val="ListLabel 117"/>
    <w:qFormat/>
    <w:rsid w:val="00726995"/>
    <w:rPr>
      <w:rFonts w:cs="Courier New"/>
    </w:rPr>
  </w:style>
  <w:style w:type="character" w:customStyle="1" w:styleId="ListLabel118">
    <w:name w:val="ListLabel 118"/>
    <w:qFormat/>
    <w:rsid w:val="00726995"/>
    <w:rPr>
      <w:rFonts w:cs="Wingdings"/>
    </w:rPr>
  </w:style>
  <w:style w:type="character" w:customStyle="1" w:styleId="ListLabel119">
    <w:name w:val="ListLabel 119"/>
    <w:qFormat/>
    <w:rsid w:val="007269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20">
    <w:name w:val="ListLabel 120"/>
    <w:qFormat/>
    <w:rsid w:val="00726995"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sid w:val="00726995"/>
    <w:rPr>
      <w:rFonts w:cs="Courier New"/>
    </w:rPr>
  </w:style>
  <w:style w:type="character" w:customStyle="1" w:styleId="ListLabel122">
    <w:name w:val="ListLabel 122"/>
    <w:qFormat/>
    <w:rsid w:val="00726995"/>
    <w:rPr>
      <w:rFonts w:cs="Wingdings"/>
    </w:rPr>
  </w:style>
  <w:style w:type="character" w:customStyle="1" w:styleId="ListLabel123">
    <w:name w:val="ListLabel 123"/>
    <w:qFormat/>
    <w:rsid w:val="00726995"/>
    <w:rPr>
      <w:rFonts w:cs="Symbol"/>
    </w:rPr>
  </w:style>
  <w:style w:type="character" w:customStyle="1" w:styleId="ListLabel124">
    <w:name w:val="ListLabel 124"/>
    <w:qFormat/>
    <w:rsid w:val="00726995"/>
    <w:rPr>
      <w:rFonts w:cs="Courier New"/>
    </w:rPr>
  </w:style>
  <w:style w:type="character" w:customStyle="1" w:styleId="ListLabel125">
    <w:name w:val="ListLabel 125"/>
    <w:qFormat/>
    <w:rsid w:val="00726995"/>
    <w:rPr>
      <w:rFonts w:cs="Wingdings"/>
    </w:rPr>
  </w:style>
  <w:style w:type="character" w:customStyle="1" w:styleId="ListLabel126">
    <w:name w:val="ListLabel 126"/>
    <w:qFormat/>
    <w:rsid w:val="00726995"/>
    <w:rPr>
      <w:rFonts w:cs="Symbol"/>
    </w:rPr>
  </w:style>
  <w:style w:type="character" w:customStyle="1" w:styleId="ListLabel127">
    <w:name w:val="ListLabel 127"/>
    <w:qFormat/>
    <w:rsid w:val="00726995"/>
    <w:rPr>
      <w:rFonts w:cs="Courier New"/>
    </w:rPr>
  </w:style>
  <w:style w:type="character" w:customStyle="1" w:styleId="ListLabel128">
    <w:name w:val="ListLabel 128"/>
    <w:qFormat/>
    <w:rsid w:val="00726995"/>
    <w:rPr>
      <w:rFonts w:cs="Wingdings"/>
    </w:rPr>
  </w:style>
  <w:style w:type="character" w:customStyle="1" w:styleId="ListLabel129">
    <w:name w:val="ListLabel 129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0">
    <w:name w:val="ListLabel 130"/>
    <w:qFormat/>
    <w:rsid w:val="00726995"/>
    <w:rPr>
      <w:rFonts w:ascii="Times New Roman" w:hAnsi="Times New Roman"/>
      <w:b/>
      <w:sz w:val="28"/>
    </w:rPr>
  </w:style>
  <w:style w:type="character" w:customStyle="1" w:styleId="ListLabel131">
    <w:name w:val="ListLabel 131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2">
    <w:name w:val="ListLabel 132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3">
    <w:name w:val="ListLabel 133"/>
    <w:qFormat/>
    <w:rsid w:val="00726995"/>
    <w:rPr>
      <w:rFonts w:ascii="Times New Roman" w:hAnsi="Times New Roman" w:cs="Symbol"/>
      <w:sz w:val="28"/>
    </w:rPr>
  </w:style>
  <w:style w:type="character" w:customStyle="1" w:styleId="ListLabel134">
    <w:name w:val="ListLabel 134"/>
    <w:qFormat/>
    <w:rsid w:val="00726995"/>
    <w:rPr>
      <w:rFonts w:cs="Courier New"/>
    </w:rPr>
  </w:style>
  <w:style w:type="character" w:customStyle="1" w:styleId="ListLabel135">
    <w:name w:val="ListLabel 135"/>
    <w:qFormat/>
    <w:rsid w:val="00726995"/>
    <w:rPr>
      <w:rFonts w:cs="Wingdings"/>
    </w:rPr>
  </w:style>
  <w:style w:type="character" w:customStyle="1" w:styleId="ListLabel136">
    <w:name w:val="ListLabel 136"/>
    <w:qFormat/>
    <w:rsid w:val="00726995"/>
    <w:rPr>
      <w:rFonts w:cs="Symbol"/>
    </w:rPr>
  </w:style>
  <w:style w:type="character" w:customStyle="1" w:styleId="ListLabel137">
    <w:name w:val="ListLabel 137"/>
    <w:qFormat/>
    <w:rsid w:val="00726995"/>
    <w:rPr>
      <w:rFonts w:cs="Courier New"/>
    </w:rPr>
  </w:style>
  <w:style w:type="character" w:customStyle="1" w:styleId="ListLabel138">
    <w:name w:val="ListLabel 138"/>
    <w:qFormat/>
    <w:rsid w:val="00726995"/>
    <w:rPr>
      <w:rFonts w:cs="Wingdings"/>
    </w:rPr>
  </w:style>
  <w:style w:type="character" w:customStyle="1" w:styleId="ListLabel139">
    <w:name w:val="ListLabel 139"/>
    <w:qFormat/>
    <w:rsid w:val="00726995"/>
    <w:rPr>
      <w:rFonts w:cs="Symbol"/>
    </w:rPr>
  </w:style>
  <w:style w:type="character" w:customStyle="1" w:styleId="ListLabel140">
    <w:name w:val="ListLabel 140"/>
    <w:qFormat/>
    <w:rsid w:val="00726995"/>
    <w:rPr>
      <w:rFonts w:cs="Courier New"/>
    </w:rPr>
  </w:style>
  <w:style w:type="character" w:customStyle="1" w:styleId="ListLabel141">
    <w:name w:val="ListLabel 141"/>
    <w:qFormat/>
    <w:rsid w:val="00726995"/>
    <w:rPr>
      <w:rFonts w:cs="Wingdings"/>
    </w:rPr>
  </w:style>
  <w:style w:type="character" w:customStyle="1" w:styleId="ListLabel142">
    <w:name w:val="ListLabel 142"/>
    <w:qFormat/>
    <w:rsid w:val="00726995"/>
    <w:rPr>
      <w:rFonts w:ascii="Times New Roman" w:hAnsi="Times New Roman" w:cs="Symbol"/>
      <w:sz w:val="28"/>
    </w:rPr>
  </w:style>
  <w:style w:type="character" w:customStyle="1" w:styleId="ListLabel143">
    <w:name w:val="ListLabel 143"/>
    <w:qFormat/>
    <w:rsid w:val="00726995"/>
    <w:rPr>
      <w:rFonts w:cs="Courier New"/>
    </w:rPr>
  </w:style>
  <w:style w:type="character" w:customStyle="1" w:styleId="ListLabel144">
    <w:name w:val="ListLabel 144"/>
    <w:qFormat/>
    <w:rsid w:val="00726995"/>
    <w:rPr>
      <w:rFonts w:cs="Wingdings"/>
    </w:rPr>
  </w:style>
  <w:style w:type="character" w:customStyle="1" w:styleId="ListLabel145">
    <w:name w:val="ListLabel 145"/>
    <w:qFormat/>
    <w:rsid w:val="00726995"/>
    <w:rPr>
      <w:rFonts w:cs="Symbol"/>
    </w:rPr>
  </w:style>
  <w:style w:type="character" w:customStyle="1" w:styleId="ListLabel146">
    <w:name w:val="ListLabel 146"/>
    <w:qFormat/>
    <w:rsid w:val="00726995"/>
    <w:rPr>
      <w:rFonts w:cs="Courier New"/>
    </w:rPr>
  </w:style>
  <w:style w:type="character" w:customStyle="1" w:styleId="ListLabel147">
    <w:name w:val="ListLabel 147"/>
    <w:qFormat/>
    <w:rsid w:val="00726995"/>
    <w:rPr>
      <w:rFonts w:cs="Wingdings"/>
    </w:rPr>
  </w:style>
  <w:style w:type="character" w:customStyle="1" w:styleId="ListLabel148">
    <w:name w:val="ListLabel 148"/>
    <w:qFormat/>
    <w:rsid w:val="00726995"/>
    <w:rPr>
      <w:rFonts w:cs="Symbol"/>
    </w:rPr>
  </w:style>
  <w:style w:type="character" w:customStyle="1" w:styleId="ListLabel149">
    <w:name w:val="ListLabel 149"/>
    <w:qFormat/>
    <w:rsid w:val="00726995"/>
    <w:rPr>
      <w:rFonts w:cs="Courier New"/>
    </w:rPr>
  </w:style>
  <w:style w:type="character" w:customStyle="1" w:styleId="ListLabel150">
    <w:name w:val="ListLabel 150"/>
    <w:qFormat/>
    <w:rsid w:val="00726995"/>
    <w:rPr>
      <w:rFonts w:cs="Wingdings"/>
    </w:rPr>
  </w:style>
  <w:style w:type="character" w:customStyle="1" w:styleId="ListLabel151">
    <w:name w:val="ListLabel 151"/>
    <w:qFormat/>
    <w:rsid w:val="00726995"/>
    <w:rPr>
      <w:rFonts w:ascii="Times New Roman" w:hAnsi="Times New Roman" w:cs="Symbol"/>
      <w:sz w:val="28"/>
    </w:rPr>
  </w:style>
  <w:style w:type="character" w:customStyle="1" w:styleId="ListLabel152">
    <w:name w:val="ListLabel 152"/>
    <w:qFormat/>
    <w:rsid w:val="00726995"/>
    <w:rPr>
      <w:rFonts w:cs="Courier New"/>
    </w:rPr>
  </w:style>
  <w:style w:type="character" w:customStyle="1" w:styleId="ListLabel153">
    <w:name w:val="ListLabel 153"/>
    <w:qFormat/>
    <w:rsid w:val="00726995"/>
    <w:rPr>
      <w:rFonts w:cs="Wingdings"/>
    </w:rPr>
  </w:style>
  <w:style w:type="character" w:customStyle="1" w:styleId="ListLabel154">
    <w:name w:val="ListLabel 154"/>
    <w:qFormat/>
    <w:rsid w:val="00726995"/>
    <w:rPr>
      <w:rFonts w:cs="Symbol"/>
    </w:rPr>
  </w:style>
  <w:style w:type="character" w:customStyle="1" w:styleId="ListLabel155">
    <w:name w:val="ListLabel 155"/>
    <w:qFormat/>
    <w:rsid w:val="00726995"/>
    <w:rPr>
      <w:rFonts w:cs="Courier New"/>
    </w:rPr>
  </w:style>
  <w:style w:type="character" w:customStyle="1" w:styleId="ListLabel156">
    <w:name w:val="ListLabel 156"/>
    <w:qFormat/>
    <w:rsid w:val="00726995"/>
    <w:rPr>
      <w:rFonts w:cs="Wingdings"/>
    </w:rPr>
  </w:style>
  <w:style w:type="character" w:customStyle="1" w:styleId="ListLabel157">
    <w:name w:val="ListLabel 157"/>
    <w:qFormat/>
    <w:rsid w:val="00726995"/>
    <w:rPr>
      <w:rFonts w:cs="Symbol"/>
    </w:rPr>
  </w:style>
  <w:style w:type="character" w:customStyle="1" w:styleId="ListLabel158">
    <w:name w:val="ListLabel 158"/>
    <w:qFormat/>
    <w:rsid w:val="00726995"/>
    <w:rPr>
      <w:rFonts w:cs="Courier New"/>
    </w:rPr>
  </w:style>
  <w:style w:type="character" w:customStyle="1" w:styleId="ListLabel159">
    <w:name w:val="ListLabel 159"/>
    <w:qFormat/>
    <w:rsid w:val="00726995"/>
    <w:rPr>
      <w:rFonts w:cs="Wingdings"/>
    </w:rPr>
  </w:style>
  <w:style w:type="character" w:customStyle="1" w:styleId="ListLabel160">
    <w:name w:val="ListLabel 160"/>
    <w:qFormat/>
    <w:rsid w:val="00726995"/>
    <w:rPr>
      <w:rFonts w:ascii="Times New Roman" w:hAnsi="Times New Roman" w:cs="Symbol"/>
      <w:sz w:val="28"/>
    </w:rPr>
  </w:style>
  <w:style w:type="character" w:customStyle="1" w:styleId="ListLabel161">
    <w:name w:val="ListLabel 161"/>
    <w:qFormat/>
    <w:rsid w:val="00726995"/>
    <w:rPr>
      <w:rFonts w:cs="Courier New"/>
    </w:rPr>
  </w:style>
  <w:style w:type="character" w:customStyle="1" w:styleId="ListLabel162">
    <w:name w:val="ListLabel 162"/>
    <w:qFormat/>
    <w:rsid w:val="00726995"/>
    <w:rPr>
      <w:rFonts w:cs="Wingdings"/>
    </w:rPr>
  </w:style>
  <w:style w:type="character" w:customStyle="1" w:styleId="ListLabel163">
    <w:name w:val="ListLabel 163"/>
    <w:qFormat/>
    <w:rsid w:val="00726995"/>
    <w:rPr>
      <w:rFonts w:cs="Symbol"/>
    </w:rPr>
  </w:style>
  <w:style w:type="character" w:customStyle="1" w:styleId="ListLabel164">
    <w:name w:val="ListLabel 164"/>
    <w:qFormat/>
    <w:rsid w:val="00726995"/>
    <w:rPr>
      <w:rFonts w:cs="Courier New"/>
    </w:rPr>
  </w:style>
  <w:style w:type="character" w:customStyle="1" w:styleId="ListLabel165">
    <w:name w:val="ListLabel 165"/>
    <w:qFormat/>
    <w:rsid w:val="00726995"/>
    <w:rPr>
      <w:rFonts w:cs="Wingdings"/>
    </w:rPr>
  </w:style>
  <w:style w:type="character" w:customStyle="1" w:styleId="ListLabel166">
    <w:name w:val="ListLabel 166"/>
    <w:qFormat/>
    <w:rsid w:val="00726995"/>
    <w:rPr>
      <w:rFonts w:cs="Symbol"/>
    </w:rPr>
  </w:style>
  <w:style w:type="character" w:customStyle="1" w:styleId="ListLabel167">
    <w:name w:val="ListLabel 167"/>
    <w:qFormat/>
    <w:rsid w:val="00726995"/>
    <w:rPr>
      <w:rFonts w:cs="Courier New"/>
    </w:rPr>
  </w:style>
  <w:style w:type="character" w:customStyle="1" w:styleId="ListLabel168">
    <w:name w:val="ListLabel 168"/>
    <w:qFormat/>
    <w:rsid w:val="00726995"/>
    <w:rPr>
      <w:rFonts w:cs="Wingdings"/>
    </w:rPr>
  </w:style>
  <w:style w:type="character" w:customStyle="1" w:styleId="ListLabel169">
    <w:name w:val="ListLabel 169"/>
    <w:qFormat/>
    <w:rsid w:val="00726995"/>
    <w:rPr>
      <w:rFonts w:ascii="Times New Roman" w:hAnsi="Times New Roman" w:cs="Symbol"/>
      <w:sz w:val="28"/>
    </w:rPr>
  </w:style>
  <w:style w:type="character" w:customStyle="1" w:styleId="ListLabel170">
    <w:name w:val="ListLabel 170"/>
    <w:qFormat/>
    <w:rsid w:val="00726995"/>
    <w:rPr>
      <w:rFonts w:cs="Courier New"/>
    </w:rPr>
  </w:style>
  <w:style w:type="character" w:customStyle="1" w:styleId="ListLabel171">
    <w:name w:val="ListLabel 171"/>
    <w:qFormat/>
    <w:rsid w:val="00726995"/>
    <w:rPr>
      <w:rFonts w:cs="Wingdings"/>
    </w:rPr>
  </w:style>
  <w:style w:type="character" w:customStyle="1" w:styleId="ListLabel172">
    <w:name w:val="ListLabel 172"/>
    <w:qFormat/>
    <w:rsid w:val="00726995"/>
    <w:rPr>
      <w:rFonts w:cs="Symbol"/>
    </w:rPr>
  </w:style>
  <w:style w:type="character" w:customStyle="1" w:styleId="ListLabel173">
    <w:name w:val="ListLabel 173"/>
    <w:qFormat/>
    <w:rsid w:val="00726995"/>
    <w:rPr>
      <w:rFonts w:cs="Courier New"/>
    </w:rPr>
  </w:style>
  <w:style w:type="character" w:customStyle="1" w:styleId="ListLabel174">
    <w:name w:val="ListLabel 174"/>
    <w:qFormat/>
    <w:rsid w:val="00726995"/>
    <w:rPr>
      <w:rFonts w:cs="Wingdings"/>
    </w:rPr>
  </w:style>
  <w:style w:type="character" w:customStyle="1" w:styleId="ListLabel175">
    <w:name w:val="ListLabel 175"/>
    <w:qFormat/>
    <w:rsid w:val="00726995"/>
    <w:rPr>
      <w:rFonts w:cs="Symbol"/>
    </w:rPr>
  </w:style>
  <w:style w:type="character" w:customStyle="1" w:styleId="ListLabel176">
    <w:name w:val="ListLabel 176"/>
    <w:qFormat/>
    <w:rsid w:val="00726995"/>
    <w:rPr>
      <w:rFonts w:cs="Courier New"/>
    </w:rPr>
  </w:style>
  <w:style w:type="character" w:customStyle="1" w:styleId="ListLabel177">
    <w:name w:val="ListLabel 177"/>
    <w:qFormat/>
    <w:rsid w:val="00726995"/>
    <w:rPr>
      <w:rFonts w:cs="Wingdings"/>
    </w:rPr>
  </w:style>
  <w:style w:type="character" w:customStyle="1" w:styleId="ListLabel178">
    <w:name w:val="ListLabel 178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79">
    <w:name w:val="ListLabel 179"/>
    <w:qFormat/>
    <w:rsid w:val="00726995"/>
    <w:rPr>
      <w:rFonts w:ascii="Times New Roman" w:hAnsi="Times New Roman" w:cs="Times New Roman"/>
      <w:sz w:val="28"/>
    </w:rPr>
  </w:style>
  <w:style w:type="character" w:customStyle="1" w:styleId="ListLabel180">
    <w:name w:val="ListLabel 180"/>
    <w:qFormat/>
    <w:rsid w:val="00726995"/>
    <w:rPr>
      <w:rFonts w:cs="Courier New"/>
    </w:rPr>
  </w:style>
  <w:style w:type="character" w:customStyle="1" w:styleId="ListLabel181">
    <w:name w:val="ListLabel 181"/>
    <w:qFormat/>
    <w:rsid w:val="00726995"/>
    <w:rPr>
      <w:rFonts w:cs="Wingdings"/>
    </w:rPr>
  </w:style>
  <w:style w:type="character" w:customStyle="1" w:styleId="ListLabel182">
    <w:name w:val="ListLabel 182"/>
    <w:qFormat/>
    <w:rsid w:val="00726995"/>
    <w:rPr>
      <w:rFonts w:cs="Symbol"/>
    </w:rPr>
  </w:style>
  <w:style w:type="character" w:customStyle="1" w:styleId="ListLabel183">
    <w:name w:val="ListLabel 183"/>
    <w:qFormat/>
    <w:rsid w:val="00726995"/>
    <w:rPr>
      <w:rFonts w:cs="Courier New"/>
    </w:rPr>
  </w:style>
  <w:style w:type="character" w:customStyle="1" w:styleId="ListLabel184">
    <w:name w:val="ListLabel 184"/>
    <w:qFormat/>
    <w:rsid w:val="00726995"/>
    <w:rPr>
      <w:rFonts w:cs="Wingdings"/>
    </w:rPr>
  </w:style>
  <w:style w:type="character" w:customStyle="1" w:styleId="ListLabel185">
    <w:name w:val="ListLabel 185"/>
    <w:qFormat/>
    <w:rsid w:val="00726995"/>
    <w:rPr>
      <w:rFonts w:cs="Symbol"/>
    </w:rPr>
  </w:style>
  <w:style w:type="character" w:customStyle="1" w:styleId="ListLabel186">
    <w:name w:val="ListLabel 186"/>
    <w:qFormat/>
    <w:rsid w:val="00726995"/>
    <w:rPr>
      <w:rFonts w:cs="Courier New"/>
    </w:rPr>
  </w:style>
  <w:style w:type="character" w:customStyle="1" w:styleId="ListLabel187">
    <w:name w:val="ListLabel 187"/>
    <w:qFormat/>
    <w:rsid w:val="00726995"/>
    <w:rPr>
      <w:rFonts w:cs="Wingdings"/>
    </w:rPr>
  </w:style>
  <w:style w:type="character" w:customStyle="1" w:styleId="ListLabel188">
    <w:name w:val="ListLabel 188"/>
    <w:qFormat/>
    <w:rsid w:val="00726995"/>
    <w:rPr>
      <w:rFonts w:ascii="Times New Roman" w:hAnsi="Times New Roman" w:cs="Times New Roman"/>
      <w:sz w:val="28"/>
    </w:rPr>
  </w:style>
  <w:style w:type="character" w:customStyle="1" w:styleId="ListLabel189">
    <w:name w:val="ListLabel 189"/>
    <w:qFormat/>
    <w:rsid w:val="00726995"/>
    <w:rPr>
      <w:rFonts w:cs="Courier New"/>
    </w:rPr>
  </w:style>
  <w:style w:type="character" w:customStyle="1" w:styleId="ListLabel190">
    <w:name w:val="ListLabel 190"/>
    <w:qFormat/>
    <w:rsid w:val="00726995"/>
    <w:rPr>
      <w:rFonts w:cs="Wingdings"/>
    </w:rPr>
  </w:style>
  <w:style w:type="character" w:customStyle="1" w:styleId="ListLabel191">
    <w:name w:val="ListLabel 191"/>
    <w:qFormat/>
    <w:rsid w:val="00726995"/>
    <w:rPr>
      <w:rFonts w:cs="Symbol"/>
    </w:rPr>
  </w:style>
  <w:style w:type="character" w:customStyle="1" w:styleId="ListLabel192">
    <w:name w:val="ListLabel 192"/>
    <w:qFormat/>
    <w:rsid w:val="00726995"/>
    <w:rPr>
      <w:rFonts w:cs="Courier New"/>
    </w:rPr>
  </w:style>
  <w:style w:type="character" w:customStyle="1" w:styleId="ListLabel193">
    <w:name w:val="ListLabel 193"/>
    <w:qFormat/>
    <w:rsid w:val="00726995"/>
    <w:rPr>
      <w:rFonts w:cs="Wingdings"/>
    </w:rPr>
  </w:style>
  <w:style w:type="character" w:customStyle="1" w:styleId="ListLabel194">
    <w:name w:val="ListLabel 194"/>
    <w:qFormat/>
    <w:rsid w:val="00726995"/>
    <w:rPr>
      <w:rFonts w:cs="Symbol"/>
    </w:rPr>
  </w:style>
  <w:style w:type="character" w:customStyle="1" w:styleId="ListLabel195">
    <w:name w:val="ListLabel 195"/>
    <w:qFormat/>
    <w:rsid w:val="00726995"/>
    <w:rPr>
      <w:rFonts w:cs="Courier New"/>
    </w:rPr>
  </w:style>
  <w:style w:type="character" w:customStyle="1" w:styleId="ListLabel196">
    <w:name w:val="ListLabel 196"/>
    <w:qFormat/>
    <w:rsid w:val="00726995"/>
    <w:rPr>
      <w:rFonts w:cs="Wingdings"/>
    </w:rPr>
  </w:style>
  <w:style w:type="character" w:customStyle="1" w:styleId="ListLabel197">
    <w:name w:val="ListLabel 197"/>
    <w:qFormat/>
    <w:rsid w:val="00726995"/>
    <w:rPr>
      <w:rFonts w:ascii="Times New Roman" w:hAnsi="Times New Roman" w:cs="Times New Roman"/>
      <w:sz w:val="28"/>
    </w:rPr>
  </w:style>
  <w:style w:type="character" w:customStyle="1" w:styleId="ListLabel198">
    <w:name w:val="ListLabel 198"/>
    <w:qFormat/>
    <w:rsid w:val="00726995"/>
    <w:rPr>
      <w:rFonts w:cs="Courier New"/>
    </w:rPr>
  </w:style>
  <w:style w:type="character" w:customStyle="1" w:styleId="ListLabel199">
    <w:name w:val="ListLabel 199"/>
    <w:qFormat/>
    <w:rsid w:val="00726995"/>
    <w:rPr>
      <w:rFonts w:cs="Wingdings"/>
    </w:rPr>
  </w:style>
  <w:style w:type="character" w:customStyle="1" w:styleId="ListLabel200">
    <w:name w:val="ListLabel 200"/>
    <w:qFormat/>
    <w:rsid w:val="00726995"/>
    <w:rPr>
      <w:rFonts w:cs="Symbol"/>
    </w:rPr>
  </w:style>
  <w:style w:type="character" w:customStyle="1" w:styleId="ListLabel201">
    <w:name w:val="ListLabel 201"/>
    <w:qFormat/>
    <w:rsid w:val="00726995"/>
    <w:rPr>
      <w:rFonts w:cs="Courier New"/>
    </w:rPr>
  </w:style>
  <w:style w:type="character" w:customStyle="1" w:styleId="ListLabel202">
    <w:name w:val="ListLabel 202"/>
    <w:qFormat/>
    <w:rsid w:val="00726995"/>
    <w:rPr>
      <w:rFonts w:cs="Wingdings"/>
    </w:rPr>
  </w:style>
  <w:style w:type="character" w:customStyle="1" w:styleId="ListLabel203">
    <w:name w:val="ListLabel 203"/>
    <w:qFormat/>
    <w:rsid w:val="00726995"/>
    <w:rPr>
      <w:rFonts w:cs="Symbol"/>
    </w:rPr>
  </w:style>
  <w:style w:type="character" w:customStyle="1" w:styleId="ListLabel204">
    <w:name w:val="ListLabel 204"/>
    <w:qFormat/>
    <w:rsid w:val="00726995"/>
    <w:rPr>
      <w:rFonts w:cs="Courier New"/>
    </w:rPr>
  </w:style>
  <w:style w:type="character" w:customStyle="1" w:styleId="ListLabel205">
    <w:name w:val="ListLabel 205"/>
    <w:qFormat/>
    <w:rsid w:val="00726995"/>
    <w:rPr>
      <w:rFonts w:cs="Wingdings"/>
    </w:rPr>
  </w:style>
  <w:style w:type="character" w:customStyle="1" w:styleId="ListLabel206">
    <w:name w:val="ListLabel 206"/>
    <w:qFormat/>
    <w:rsid w:val="00726995"/>
    <w:rPr>
      <w:rFonts w:ascii="Times New Roman" w:hAnsi="Times New Roman" w:cs="Symbol"/>
      <w:sz w:val="28"/>
    </w:rPr>
  </w:style>
  <w:style w:type="character" w:customStyle="1" w:styleId="ListLabel207">
    <w:name w:val="ListLabel 207"/>
    <w:qFormat/>
    <w:rsid w:val="00726995"/>
    <w:rPr>
      <w:rFonts w:cs="Courier New"/>
    </w:rPr>
  </w:style>
  <w:style w:type="character" w:customStyle="1" w:styleId="ListLabel208">
    <w:name w:val="ListLabel 208"/>
    <w:qFormat/>
    <w:rsid w:val="00726995"/>
    <w:rPr>
      <w:rFonts w:cs="Wingdings"/>
    </w:rPr>
  </w:style>
  <w:style w:type="character" w:customStyle="1" w:styleId="ListLabel209">
    <w:name w:val="ListLabel 209"/>
    <w:qFormat/>
    <w:rsid w:val="00726995"/>
    <w:rPr>
      <w:rFonts w:cs="Symbol"/>
    </w:rPr>
  </w:style>
  <w:style w:type="character" w:customStyle="1" w:styleId="ListLabel210">
    <w:name w:val="ListLabel 210"/>
    <w:qFormat/>
    <w:rsid w:val="00726995"/>
    <w:rPr>
      <w:rFonts w:cs="Courier New"/>
    </w:rPr>
  </w:style>
  <w:style w:type="character" w:customStyle="1" w:styleId="ListLabel211">
    <w:name w:val="ListLabel 211"/>
    <w:qFormat/>
    <w:rsid w:val="00726995"/>
    <w:rPr>
      <w:rFonts w:cs="Wingdings"/>
    </w:rPr>
  </w:style>
  <w:style w:type="character" w:customStyle="1" w:styleId="ListLabel212">
    <w:name w:val="ListLabel 212"/>
    <w:qFormat/>
    <w:rsid w:val="00726995"/>
    <w:rPr>
      <w:rFonts w:cs="Symbol"/>
    </w:rPr>
  </w:style>
  <w:style w:type="character" w:customStyle="1" w:styleId="ListLabel213">
    <w:name w:val="ListLabel 213"/>
    <w:qFormat/>
    <w:rsid w:val="00726995"/>
    <w:rPr>
      <w:rFonts w:cs="Courier New"/>
    </w:rPr>
  </w:style>
  <w:style w:type="character" w:customStyle="1" w:styleId="ListLabel214">
    <w:name w:val="ListLabel 214"/>
    <w:qFormat/>
    <w:rsid w:val="00726995"/>
    <w:rPr>
      <w:rFonts w:cs="Wingdings"/>
    </w:rPr>
  </w:style>
  <w:style w:type="character" w:customStyle="1" w:styleId="ListLabel215">
    <w:name w:val="ListLabel 215"/>
    <w:qFormat/>
    <w:rsid w:val="00726995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726995"/>
    <w:rPr>
      <w:rFonts w:cs="Courier New"/>
    </w:rPr>
  </w:style>
  <w:style w:type="character" w:customStyle="1" w:styleId="ListLabel217">
    <w:name w:val="ListLabel 217"/>
    <w:qFormat/>
    <w:rsid w:val="00726995"/>
    <w:rPr>
      <w:rFonts w:cs="Wingdings"/>
    </w:rPr>
  </w:style>
  <w:style w:type="character" w:customStyle="1" w:styleId="ListLabel218">
    <w:name w:val="ListLabel 218"/>
    <w:qFormat/>
    <w:rsid w:val="00726995"/>
    <w:rPr>
      <w:rFonts w:cs="Symbol"/>
    </w:rPr>
  </w:style>
  <w:style w:type="character" w:customStyle="1" w:styleId="ListLabel219">
    <w:name w:val="ListLabel 219"/>
    <w:qFormat/>
    <w:rsid w:val="00726995"/>
    <w:rPr>
      <w:rFonts w:cs="Courier New"/>
    </w:rPr>
  </w:style>
  <w:style w:type="character" w:customStyle="1" w:styleId="ListLabel220">
    <w:name w:val="ListLabel 220"/>
    <w:qFormat/>
    <w:rsid w:val="00726995"/>
    <w:rPr>
      <w:rFonts w:cs="Wingdings"/>
    </w:rPr>
  </w:style>
  <w:style w:type="character" w:customStyle="1" w:styleId="ListLabel221">
    <w:name w:val="ListLabel 221"/>
    <w:qFormat/>
    <w:rsid w:val="00726995"/>
    <w:rPr>
      <w:rFonts w:cs="Symbol"/>
    </w:rPr>
  </w:style>
  <w:style w:type="character" w:customStyle="1" w:styleId="ListLabel222">
    <w:name w:val="ListLabel 222"/>
    <w:qFormat/>
    <w:rsid w:val="00726995"/>
    <w:rPr>
      <w:rFonts w:cs="Courier New"/>
    </w:rPr>
  </w:style>
  <w:style w:type="character" w:customStyle="1" w:styleId="ListLabel223">
    <w:name w:val="ListLabel 223"/>
    <w:qFormat/>
    <w:rsid w:val="00726995"/>
    <w:rPr>
      <w:rFonts w:cs="Wingdings"/>
    </w:rPr>
  </w:style>
  <w:style w:type="paragraph" w:customStyle="1" w:styleId="a8">
    <w:name w:val="Заголовок"/>
    <w:basedOn w:val="a"/>
    <w:next w:val="a9"/>
    <w:qFormat/>
    <w:rsid w:val="007269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AF2390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a">
    <w:name w:val="List"/>
    <w:basedOn w:val="a9"/>
    <w:rsid w:val="00726995"/>
    <w:rPr>
      <w:rFonts w:cs="Mangal"/>
    </w:rPr>
  </w:style>
  <w:style w:type="paragraph" w:customStyle="1" w:styleId="1">
    <w:name w:val="Название объекта1"/>
    <w:basedOn w:val="a"/>
    <w:qFormat/>
    <w:rsid w:val="00726995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726995"/>
    <w:pPr>
      <w:suppressLineNumbers/>
    </w:pPr>
    <w:rPr>
      <w:rFonts w:cs="Mangal"/>
    </w:rPr>
  </w:style>
  <w:style w:type="paragraph" w:customStyle="1" w:styleId="50">
    <w:name w:val="Основной текст (5)"/>
    <w:basedOn w:val="a"/>
    <w:link w:val="5"/>
    <w:qFormat/>
    <w:rsid w:val="00616865"/>
    <w:pPr>
      <w:shd w:val="clear" w:color="auto" w:fill="FFFFFF"/>
      <w:spacing w:before="360" w:line="331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No Spacing"/>
    <w:uiPriority w:val="1"/>
    <w:qFormat/>
    <w:rsid w:val="004C54F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99"/>
    <w:qFormat/>
    <w:rsid w:val="004C54F6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626915"/>
    <w:pPr>
      <w:shd w:val="clear" w:color="auto" w:fill="FFFFFF"/>
      <w:spacing w:before="420" w:after="3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qFormat/>
    <w:rsid w:val="00626915"/>
    <w:pPr>
      <w:shd w:val="clear" w:color="auto" w:fill="FFFFFF"/>
      <w:spacing w:before="300" w:line="288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0">
    <w:name w:val="Без интервала1"/>
    <w:qFormat/>
    <w:rsid w:val="00626915"/>
    <w:rPr>
      <w:rFonts w:eastAsia="Times New Roman" w:cs="Calibri"/>
      <w:sz w:val="24"/>
    </w:rPr>
  </w:style>
  <w:style w:type="paragraph" w:styleId="ae">
    <w:name w:val="Normal (Web)"/>
    <w:basedOn w:val="a"/>
    <w:uiPriority w:val="99"/>
    <w:qFormat/>
    <w:rsid w:val="0005030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40">
    <w:name w:val="Заголовок №4"/>
    <w:basedOn w:val="a"/>
    <w:link w:val="4"/>
    <w:qFormat/>
    <w:rsid w:val="00F42B67"/>
    <w:pPr>
      <w:shd w:val="clear" w:color="auto" w:fill="FFFFFF"/>
      <w:spacing w:before="240" w:after="240" w:line="312" w:lineRule="exact"/>
      <w:ind w:hanging="3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qFormat/>
    <w:rsid w:val="00F42B67"/>
    <w:pPr>
      <w:shd w:val="clear" w:color="auto" w:fill="FFFFFF"/>
      <w:spacing w:before="240" w:after="240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qFormat/>
    <w:rsid w:val="00F42B67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af">
    <w:name w:val="Подпись к таблице"/>
    <w:basedOn w:val="a"/>
    <w:qFormat/>
    <w:rsid w:val="006740DC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f0">
    <w:name w:val="Table Grid"/>
    <w:basedOn w:val="a1"/>
    <w:uiPriority w:val="59"/>
    <w:rsid w:val="0067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C74070"/>
    <w:pPr>
      <w:autoSpaceDE w:val="0"/>
      <w:autoSpaceDN w:val="0"/>
      <w:ind w:left="80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05A6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5A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9C90-4371-4693-BE6D-A47130A5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16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71</cp:revision>
  <cp:lastPrinted>2024-06-06T10:34:00Z</cp:lastPrinted>
  <dcterms:created xsi:type="dcterms:W3CDTF">2018-12-05T08:40:00Z</dcterms:created>
  <dcterms:modified xsi:type="dcterms:W3CDTF">2025-08-19T03:18:00Z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