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AE2" w:rsidRPr="00E579E1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579E1">
        <w:rPr>
          <w:rFonts w:ascii="Times New Roman" w:hAnsi="Times New Roman" w:cs="Times New Roman"/>
          <w:sz w:val="26"/>
          <w:szCs w:val="26"/>
        </w:rPr>
        <w:t>(БЛАНК ПСИХОЛОГО-МЕДИКО-ПЕДАГОГИЧЕСКОЙ КОМИССИИ)</w:t>
      </w:r>
    </w:p>
    <w:p w:rsidR="008B5AE2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B5AE2" w:rsidRPr="00E579E1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579E1">
        <w:rPr>
          <w:rFonts w:ascii="Times New Roman" w:hAnsi="Times New Roman" w:cs="Times New Roman"/>
          <w:b/>
          <w:bCs/>
          <w:sz w:val="26"/>
          <w:szCs w:val="26"/>
        </w:rPr>
        <w:t>ЗАКЛЮЧЕНИЕ ПСИХОЛОГО-МЕДИКО-ПЕДАГОГИЧЕСКОЙ КОМИССИИ</w:t>
      </w:r>
    </w:p>
    <w:p w:rsidR="008B5AE2" w:rsidRPr="00E579E1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579E1">
        <w:rPr>
          <w:rFonts w:ascii="Times New Roman" w:hAnsi="Times New Roman" w:cs="Times New Roman"/>
          <w:b/>
          <w:bCs/>
          <w:sz w:val="26"/>
          <w:szCs w:val="26"/>
        </w:rPr>
        <w:t>о создании специальных условий для получения образования</w:t>
      </w:r>
    </w:p>
    <w:p w:rsidR="008B5AE2" w:rsidRPr="00E579E1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B5AE2" w:rsidRDefault="008B5AE2" w:rsidP="008B5AE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№ ___________ от ________________</w:t>
      </w:r>
    </w:p>
    <w:p w:rsidR="008B5AE2" w:rsidRDefault="008B5AE2" w:rsidP="008B5AE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обследуемого: _______________________________</w:t>
      </w:r>
    </w:p>
    <w:p w:rsidR="008B5AE2" w:rsidRDefault="008B5AE2" w:rsidP="008B5AE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B5AE2" w:rsidRDefault="008B5AE2" w:rsidP="008B5AE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рождения: ________________________________________________________________</w:t>
      </w:r>
    </w:p>
    <w:p w:rsidR="008B5AE2" w:rsidRPr="00DF4A15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A15">
        <w:rPr>
          <w:rFonts w:ascii="Times New Roman" w:hAnsi="Times New Roman" w:cs="Times New Roman"/>
          <w:b/>
          <w:sz w:val="24"/>
          <w:szCs w:val="24"/>
        </w:rPr>
        <w:t>Заключение: нуждается (не нуждается) в создании специальных условий для получения образования.</w:t>
      </w:r>
    </w:p>
    <w:p w:rsidR="008B5AE2" w:rsidRPr="00456D1A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F4A15">
        <w:rPr>
          <w:rFonts w:ascii="Times New Roman" w:hAnsi="Times New Roman" w:cs="Times New Roman"/>
          <w:b/>
          <w:sz w:val="24"/>
          <w:szCs w:val="24"/>
        </w:rPr>
        <w:t>Образовательная программа: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D1A">
        <w:rPr>
          <w:rFonts w:ascii="Times New Roman" w:hAnsi="Times New Roman" w:cs="Times New Roman"/>
          <w:i/>
          <w:sz w:val="24"/>
          <w:szCs w:val="24"/>
        </w:rPr>
        <w:t>указывается наименование рекомендованной образовательной программы</w:t>
      </w:r>
    </w:p>
    <w:p w:rsidR="008B5AE2" w:rsidRPr="00456D1A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F4A15">
        <w:rPr>
          <w:rFonts w:ascii="Times New Roman" w:hAnsi="Times New Roman" w:cs="Times New Roman"/>
          <w:b/>
          <w:sz w:val="24"/>
          <w:szCs w:val="24"/>
        </w:rPr>
        <w:t>Вариант образовательной программы: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D1A">
        <w:rPr>
          <w:rFonts w:ascii="Times New Roman" w:hAnsi="Times New Roman" w:cs="Times New Roman"/>
          <w:i/>
          <w:sz w:val="24"/>
          <w:szCs w:val="24"/>
        </w:rPr>
        <w:t>указывается вариант рекомендованной образовательной программы</w:t>
      </w:r>
    </w:p>
    <w:p w:rsidR="008B5AE2" w:rsidRPr="00456D1A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F1E">
        <w:rPr>
          <w:rFonts w:ascii="Times New Roman" w:hAnsi="Times New Roman" w:cs="Times New Roman"/>
          <w:b/>
          <w:sz w:val="24"/>
          <w:szCs w:val="24"/>
        </w:rPr>
        <w:t>Уровень образования: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D1A">
        <w:rPr>
          <w:rFonts w:ascii="Times New Roman" w:hAnsi="Times New Roman" w:cs="Times New Roman"/>
          <w:i/>
          <w:sz w:val="24"/>
          <w:szCs w:val="24"/>
        </w:rPr>
        <w:t xml:space="preserve">указывается уровень образования в соответствии со </w:t>
      </w:r>
      <w:hyperlink r:id="rId4" w:anchor="l8401" w:history="1">
        <w:r w:rsidRPr="00456D1A">
          <w:rPr>
            <w:rFonts w:ascii="Times New Roman" w:hAnsi="Times New Roman" w:cs="Times New Roman"/>
            <w:i/>
            <w:sz w:val="24"/>
            <w:szCs w:val="24"/>
            <w:u w:val="single"/>
          </w:rPr>
          <w:t>статьей 10</w:t>
        </w:r>
      </w:hyperlink>
      <w:r w:rsidRPr="00456D1A">
        <w:rPr>
          <w:rFonts w:ascii="Times New Roman" w:hAnsi="Times New Roman" w:cs="Times New Roman"/>
          <w:i/>
          <w:sz w:val="24"/>
          <w:szCs w:val="24"/>
        </w:rPr>
        <w:t xml:space="preserve"> Федерального закона от 29 декабря 2012 г. N 273-ФЗ "Об образовании в Российской Федерации"</w:t>
      </w:r>
    </w:p>
    <w:p w:rsidR="008B5AE2" w:rsidRPr="00551F1E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F1E">
        <w:rPr>
          <w:rFonts w:ascii="Times New Roman" w:hAnsi="Times New Roman" w:cs="Times New Roman"/>
          <w:b/>
          <w:sz w:val="24"/>
          <w:szCs w:val="24"/>
        </w:rPr>
        <w:t>Реализация образовательной программы с применением электронного обучения и дистанционных образовательных технологий: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1F1E">
        <w:rPr>
          <w:rFonts w:ascii="Times New Roman" w:hAnsi="Times New Roman" w:cs="Times New Roman"/>
          <w:i/>
          <w:sz w:val="24"/>
          <w:szCs w:val="24"/>
        </w:rPr>
        <w:t>указывается "да" или "нет"</w:t>
      </w:r>
    </w:p>
    <w:p w:rsidR="008B5AE2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F1E">
        <w:rPr>
          <w:rFonts w:ascii="Times New Roman" w:hAnsi="Times New Roman" w:cs="Times New Roman"/>
          <w:b/>
          <w:sz w:val="24"/>
          <w:szCs w:val="24"/>
        </w:rPr>
        <w:t>Предоставление услуг ассистента (помощника):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1F1E">
        <w:rPr>
          <w:rFonts w:ascii="Times New Roman" w:hAnsi="Times New Roman" w:cs="Times New Roman"/>
          <w:i/>
          <w:sz w:val="24"/>
          <w:szCs w:val="24"/>
        </w:rPr>
        <w:t>указывается "да" или "нет"</w:t>
      </w:r>
    </w:p>
    <w:p w:rsidR="008B5AE2" w:rsidRPr="00456D1A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F1E">
        <w:rPr>
          <w:rFonts w:ascii="Times New Roman" w:hAnsi="Times New Roman" w:cs="Times New Roman"/>
          <w:b/>
          <w:sz w:val="24"/>
          <w:szCs w:val="24"/>
        </w:rPr>
        <w:t>Специальные методы обучения: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D1A">
        <w:rPr>
          <w:rFonts w:ascii="Times New Roman" w:hAnsi="Times New Roman" w:cs="Times New Roman"/>
          <w:i/>
          <w:sz w:val="24"/>
          <w:szCs w:val="24"/>
        </w:rPr>
        <w:t>указывается "в соответствии с рекомендованной образовательной программой" или иное</w:t>
      </w:r>
    </w:p>
    <w:p w:rsidR="008B5AE2" w:rsidRPr="00456D1A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F1E">
        <w:rPr>
          <w:rFonts w:ascii="Times New Roman" w:hAnsi="Times New Roman" w:cs="Times New Roman"/>
          <w:b/>
          <w:sz w:val="24"/>
          <w:szCs w:val="24"/>
        </w:rPr>
        <w:t>Специальные учебники, учебные пособия и дидактические материалы: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6D1A">
        <w:rPr>
          <w:rFonts w:ascii="Times New Roman" w:hAnsi="Times New Roman" w:cs="Times New Roman"/>
          <w:i/>
          <w:sz w:val="24"/>
          <w:szCs w:val="24"/>
        </w:rPr>
        <w:t>указывается "в соответствии с рекомендованной образовательной программой" или иное</w:t>
      </w:r>
    </w:p>
    <w:p w:rsidR="008B5AE2" w:rsidRPr="00456D1A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56D1A">
        <w:rPr>
          <w:rFonts w:ascii="Times New Roman" w:hAnsi="Times New Roman" w:cs="Times New Roman"/>
          <w:b/>
          <w:sz w:val="24"/>
          <w:szCs w:val="24"/>
        </w:rPr>
        <w:t>Специальные технические средства обучения: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D1A">
        <w:rPr>
          <w:rFonts w:ascii="Times New Roman" w:hAnsi="Times New Roman" w:cs="Times New Roman"/>
          <w:i/>
          <w:sz w:val="24"/>
          <w:szCs w:val="24"/>
        </w:rPr>
        <w:t>указывается "в соответствии с рекомендованной образовательной программой" или иное</w:t>
      </w:r>
    </w:p>
    <w:p w:rsidR="008B5AE2" w:rsidRPr="00456D1A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56D1A">
        <w:rPr>
          <w:rFonts w:ascii="Times New Roman" w:hAnsi="Times New Roman" w:cs="Times New Roman"/>
          <w:b/>
          <w:sz w:val="24"/>
          <w:szCs w:val="24"/>
        </w:rPr>
        <w:t>Обеспечение доступа в здания и помещения: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D1A">
        <w:rPr>
          <w:rFonts w:ascii="Times New Roman" w:hAnsi="Times New Roman" w:cs="Times New Roman"/>
          <w:i/>
          <w:sz w:val="24"/>
          <w:szCs w:val="24"/>
        </w:rPr>
        <w:t>указывается "требуется" или "не требуется"</w:t>
      </w:r>
    </w:p>
    <w:p w:rsidR="008B5AE2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56D1A">
        <w:rPr>
          <w:rFonts w:ascii="Times New Roman" w:hAnsi="Times New Roman" w:cs="Times New Roman"/>
          <w:b/>
          <w:sz w:val="24"/>
          <w:szCs w:val="24"/>
        </w:rPr>
        <w:t>Предоставление услуг ассистента (помощника), оказывающего необходимую техническую помощь: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D1A">
        <w:rPr>
          <w:rFonts w:ascii="Times New Roman" w:hAnsi="Times New Roman" w:cs="Times New Roman"/>
          <w:i/>
          <w:sz w:val="24"/>
          <w:szCs w:val="24"/>
        </w:rPr>
        <w:t>указывается "требуется" или "не требуется"</w:t>
      </w:r>
    </w:p>
    <w:p w:rsidR="008B5AE2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31C2D">
        <w:rPr>
          <w:rFonts w:ascii="Times New Roman" w:hAnsi="Times New Roman" w:cs="Times New Roman"/>
          <w:b/>
          <w:sz w:val="24"/>
          <w:szCs w:val="24"/>
        </w:rPr>
        <w:t xml:space="preserve">Предоставление </w:t>
      </w:r>
      <w:proofErr w:type="spellStart"/>
      <w:r w:rsidRPr="00031C2D">
        <w:rPr>
          <w:rFonts w:ascii="Times New Roman" w:hAnsi="Times New Roman" w:cs="Times New Roman"/>
          <w:b/>
          <w:sz w:val="24"/>
          <w:szCs w:val="24"/>
        </w:rPr>
        <w:t>тьюторского</w:t>
      </w:r>
      <w:proofErr w:type="spellEnd"/>
      <w:r w:rsidRPr="00031C2D">
        <w:rPr>
          <w:rFonts w:ascii="Times New Roman" w:hAnsi="Times New Roman" w:cs="Times New Roman"/>
          <w:b/>
          <w:sz w:val="24"/>
          <w:szCs w:val="24"/>
        </w:rPr>
        <w:t xml:space="preserve"> сопровождения: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C2D">
        <w:rPr>
          <w:rFonts w:ascii="Times New Roman" w:hAnsi="Times New Roman" w:cs="Times New Roman"/>
          <w:i/>
          <w:sz w:val="24"/>
          <w:szCs w:val="24"/>
        </w:rPr>
        <w:t>указывается "требуется" или "не требуется"</w:t>
      </w:r>
    </w:p>
    <w:p w:rsidR="008B5AE2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Направления коррекционной работы:</w:t>
      </w:r>
    </w:p>
    <w:p w:rsidR="008B5AE2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Педагог-психолог:</w:t>
      </w:r>
    </w:p>
    <w:p w:rsidR="008B5AE2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Учитель-логопед:</w:t>
      </w:r>
    </w:p>
    <w:p w:rsidR="008B5AE2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Учитель-дефектолог (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олигофренопедагог</w:t>
      </w:r>
      <w:proofErr w:type="spellEnd"/>
      <w:r>
        <w:rPr>
          <w:rFonts w:ascii="Times New Roman" w:hAnsi="Times New Roman" w:cs="Times New Roman"/>
          <w:sz w:val="24"/>
          <w:szCs w:val="24"/>
        </w:rPr>
        <w:t>, тифлопедагог, сурдопедагог):</w:t>
      </w:r>
    </w:p>
    <w:p w:rsidR="008B5AE2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Социальный педагог:</w:t>
      </w:r>
    </w:p>
    <w:p w:rsidR="008B5AE2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Другие условия:</w:t>
      </w:r>
    </w:p>
    <w:p w:rsidR="008B5AE2" w:rsidRDefault="008B5AE2" w:rsidP="008B5A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организации индивидуальной профилактической работы:</w:t>
      </w:r>
    </w:p>
    <w:p w:rsidR="008B5AE2" w:rsidRDefault="008B5AE2" w:rsidP="008B5A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8B5AE2" w:rsidRDefault="008B5AE2" w:rsidP="008B5A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Особые рекомендации психолого-медико-педагогической комиссии: _________________</w:t>
      </w:r>
    </w:p>
    <w:p w:rsidR="008B5AE2" w:rsidRDefault="008B5AE2" w:rsidP="008B5AE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B5AE2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проведения обследования с целью подтверждения, уточнения или изменения ранее данных рекомендаций:</w:t>
      </w:r>
    </w:p>
    <w:p w:rsidR="008B5AE2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</w:t>
      </w:r>
    </w:p>
    <w:p w:rsidR="008B5AE2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B5AE2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AE2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5"/>
        <w:gridCol w:w="1500"/>
        <w:gridCol w:w="250"/>
        <w:gridCol w:w="3625"/>
      </w:tblGrid>
      <w:tr w:rsidR="008B5AE2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психолого-медико-педагогической комиссии:</w:t>
            </w: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8B5AE2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Педагог-психолог:</w:t>
            </w: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8B5AE2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Учитель-логопед:</w:t>
            </w: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8B5AE2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Учитель-дефектолог:</w:t>
            </w: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8B5AE2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педагог:</w:t>
            </w: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8B5AE2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Врач-педиатр:</w:t>
            </w: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8B5AE2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Врач-терапевт:</w:t>
            </w: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8B5AE2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Врач-офтальмолог:</w:t>
            </w: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8B5AE2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оториноларинголог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8B5AE2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травмотолог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-ортопед:</w:t>
            </w: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8B5AE2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Врач-психиатр:</w:t>
            </w: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8B5AE2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специалисты:</w:t>
            </w: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B5AE2" w:rsidRDefault="008B5AE2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</w:tbl>
    <w:p w:rsidR="008B5AE2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AE2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AE2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AE2" w:rsidRDefault="008B5AE2" w:rsidP="008B5AE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 заключения психолого-медико-педагогической комиссии: ________________</w:t>
      </w:r>
    </w:p>
    <w:p w:rsidR="008B5AE2" w:rsidRDefault="008B5AE2" w:rsidP="008B5AE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рекомендациями ознакомлен (ознакомлена). Оригинал получен.</w:t>
      </w:r>
    </w:p>
    <w:p w:rsidR="008B5AE2" w:rsidRDefault="008B5AE2" w:rsidP="008B5AE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8B5AE2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                   _________________________</w:t>
      </w:r>
    </w:p>
    <w:p w:rsidR="008B5AE2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родителя (законного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представителя)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(расшифровка)</w:t>
      </w:r>
    </w:p>
    <w:p w:rsidR="008B5AE2" w:rsidRDefault="008B5AE2" w:rsidP="008B5A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742" w:rsidRDefault="00EC1742">
      <w:bookmarkStart w:id="0" w:name="_GoBack"/>
      <w:bookmarkEnd w:id="0"/>
    </w:p>
    <w:sectPr w:rsidR="00EC1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C5"/>
    <w:rsid w:val="001516C5"/>
    <w:rsid w:val="008B5AE2"/>
    <w:rsid w:val="00EC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7950D-0144-425C-839F-F99F839DB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AE2"/>
    <w:pPr>
      <w:spacing w:after="160" w:line="259" w:lineRule="auto"/>
      <w:ind w:firstLine="0"/>
      <w:jc w:val="left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4754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3361</Characters>
  <Application>Microsoft Office Word</Application>
  <DocSecurity>0</DocSecurity>
  <Lines>28</Lines>
  <Paragraphs>7</Paragraphs>
  <ScaleCrop>false</ScaleCrop>
  <Company/>
  <LinksUpToDate>false</LinksUpToDate>
  <CharactersWithSpaces>3943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Киселёва Юлия Николаевна</dc:creator>
  <cp:keywords/>
  <dc:description/>
  <cp:lastModifiedBy>Киселёва Юлия Николаевна</cp:lastModifiedBy>
  <cp:revision>2</cp:revision>
  <dcterms:created xsi:type="dcterms:W3CDTF">2026-06-09T09:22:00Z</dcterms:created>
  <dcterms:modified xsi:type="dcterms:W3CDTF">2026-06-09T09:23:00Z</dcterms:modified>
</cp:coreProperties>
</file>