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BC2F" w14:textId="54751E20" w:rsidR="00A85406" w:rsidRPr="00894331" w:rsidRDefault="00A85406" w:rsidP="00EC064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331">
        <w:rPr>
          <w:rFonts w:ascii="Times New Roman" w:hAnsi="Times New Roman" w:cs="Times New Roman"/>
          <w:b/>
          <w:sz w:val="26"/>
          <w:szCs w:val="26"/>
        </w:rPr>
        <w:t>Анализ полученных результатов тестирования безопасности образовательной среды общеобразовательных учреждений Нефтеюганского района</w:t>
      </w:r>
    </w:p>
    <w:p w14:paraId="0A22B65E" w14:textId="0113B224" w:rsidR="007C06AF" w:rsidRPr="00894331" w:rsidRDefault="00A85406" w:rsidP="00EC064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331">
        <w:rPr>
          <w:rFonts w:ascii="Times New Roman" w:hAnsi="Times New Roman" w:cs="Times New Roman"/>
          <w:b/>
          <w:sz w:val="26"/>
          <w:szCs w:val="26"/>
        </w:rPr>
        <w:t>(методика «Психологическая безопасность образовательной среды школы» И.А. Баева)</w:t>
      </w:r>
    </w:p>
    <w:p w14:paraId="6F47E296" w14:textId="21E82621" w:rsidR="00A85406" w:rsidRDefault="00A85406" w:rsidP="00EC064A">
      <w:pPr>
        <w:pStyle w:val="a7"/>
        <w:ind w:left="993" w:hanging="12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331">
        <w:rPr>
          <w:rFonts w:ascii="Times New Roman" w:hAnsi="Times New Roman" w:cs="Times New Roman"/>
          <w:b/>
          <w:sz w:val="26"/>
          <w:szCs w:val="26"/>
        </w:rPr>
        <w:t>(апрель 2018)</w:t>
      </w:r>
    </w:p>
    <w:p w14:paraId="103FA50F" w14:textId="77777777" w:rsidR="00D83195" w:rsidRDefault="00D83195" w:rsidP="00B613A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83195">
        <w:rPr>
          <w:i/>
          <w:color w:val="000000"/>
          <w:sz w:val="26"/>
          <w:szCs w:val="26"/>
        </w:rPr>
        <w:t>Цель мониторинга</w:t>
      </w:r>
      <w:r w:rsidRPr="00D83195">
        <w:rPr>
          <w:color w:val="000000"/>
          <w:sz w:val="26"/>
          <w:szCs w:val="26"/>
        </w:rPr>
        <w:t xml:space="preserve"> </w:t>
      </w:r>
      <w:r w:rsidRPr="00D83195">
        <w:rPr>
          <w:iCs/>
          <w:color w:val="000000"/>
          <w:sz w:val="26"/>
          <w:szCs w:val="26"/>
        </w:rPr>
        <w:t>изучение состояния образовательной среды через ее восприятие субъектами учебно-воспитательного процесса</w:t>
      </w:r>
      <w:r w:rsidRPr="00D83195">
        <w:rPr>
          <w:color w:val="000000"/>
          <w:sz w:val="26"/>
          <w:szCs w:val="26"/>
        </w:rPr>
        <w:t>. </w:t>
      </w:r>
    </w:p>
    <w:p w14:paraId="70AEFBFB" w14:textId="665CC6B3" w:rsidR="00D83195" w:rsidRPr="00D83195" w:rsidRDefault="00D83195" w:rsidP="00B613A6">
      <w:pPr>
        <w:pStyle w:val="a9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6"/>
          <w:szCs w:val="26"/>
        </w:rPr>
      </w:pPr>
      <w:r w:rsidRPr="00D83195">
        <w:rPr>
          <w:i/>
          <w:color w:val="000000"/>
          <w:sz w:val="26"/>
          <w:szCs w:val="26"/>
        </w:rPr>
        <w:t>Задачами</w:t>
      </w:r>
      <w:r w:rsidRPr="00D83195">
        <w:rPr>
          <w:color w:val="000000"/>
          <w:sz w:val="26"/>
          <w:szCs w:val="26"/>
        </w:rPr>
        <w:t xml:space="preserve"> мониторинга являются:</w:t>
      </w:r>
    </w:p>
    <w:p w14:paraId="0405BA1B" w14:textId="04254C50" w:rsidR="00D83195" w:rsidRPr="00D83195" w:rsidRDefault="00D83195" w:rsidP="00D83195">
      <w:pPr>
        <w:pStyle w:val="a9"/>
        <w:spacing w:before="0" w:beforeAutospacing="0" w:after="0" w:afterAutospacing="0"/>
        <w:jc w:val="both"/>
        <w:rPr>
          <w:rFonts w:ascii="&amp;quot" w:hAnsi="&amp;quot"/>
          <w:color w:val="000000"/>
          <w:sz w:val="26"/>
          <w:szCs w:val="26"/>
        </w:rPr>
      </w:pPr>
      <w:r w:rsidRPr="00D83195">
        <w:rPr>
          <w:rFonts w:ascii="&amp;quot" w:hAnsi="&amp;quot"/>
          <w:color w:val="000000"/>
          <w:sz w:val="26"/>
          <w:szCs w:val="26"/>
        </w:rPr>
        <w:sym w:font="Symbol" w:char="F0B7"/>
      </w:r>
      <w:r w:rsidRPr="00D83195">
        <w:rPr>
          <w:rFonts w:ascii="&amp;quot" w:hAnsi="&amp;quot"/>
          <w:color w:val="000000"/>
          <w:sz w:val="26"/>
          <w:szCs w:val="26"/>
        </w:rPr>
        <w:t xml:space="preserve"> </w:t>
      </w:r>
      <w:r w:rsidRPr="00D83195">
        <w:rPr>
          <w:color w:val="000000"/>
          <w:sz w:val="26"/>
          <w:szCs w:val="26"/>
        </w:rPr>
        <w:t>осуществить комплексный анализ образовательной среды</w:t>
      </w:r>
      <w:r>
        <w:rPr>
          <w:color w:val="000000"/>
          <w:sz w:val="26"/>
          <w:szCs w:val="26"/>
        </w:rPr>
        <w:t>;</w:t>
      </w:r>
    </w:p>
    <w:p w14:paraId="6AC16344" w14:textId="77777777" w:rsidR="00D83195" w:rsidRPr="00D83195" w:rsidRDefault="00D83195" w:rsidP="00D83195">
      <w:pPr>
        <w:pStyle w:val="a9"/>
        <w:spacing w:before="0" w:beforeAutospacing="0" w:after="0" w:afterAutospacing="0"/>
        <w:jc w:val="both"/>
        <w:rPr>
          <w:rFonts w:ascii="&amp;quot" w:hAnsi="&amp;quot"/>
          <w:color w:val="000000"/>
          <w:sz w:val="26"/>
          <w:szCs w:val="26"/>
        </w:rPr>
      </w:pPr>
      <w:r w:rsidRPr="00D83195">
        <w:rPr>
          <w:rFonts w:ascii="&amp;quot" w:hAnsi="&amp;quot"/>
          <w:color w:val="000000"/>
          <w:sz w:val="26"/>
          <w:szCs w:val="26"/>
        </w:rPr>
        <w:sym w:font="Symbol" w:char="F0B7"/>
      </w:r>
      <w:r w:rsidRPr="00D83195">
        <w:rPr>
          <w:rFonts w:ascii="&amp;quot" w:hAnsi="&amp;quot"/>
          <w:color w:val="000000"/>
          <w:sz w:val="26"/>
          <w:szCs w:val="26"/>
        </w:rPr>
        <w:t xml:space="preserve"> </w:t>
      </w:r>
      <w:r w:rsidRPr="00D83195">
        <w:rPr>
          <w:color w:val="000000"/>
          <w:sz w:val="26"/>
          <w:szCs w:val="26"/>
        </w:rPr>
        <w:t>выявить значимые характеристики образовательной среды школы и удовлетворённость ими;</w:t>
      </w:r>
    </w:p>
    <w:p w14:paraId="180A1028" w14:textId="77777777" w:rsidR="00D83195" w:rsidRPr="00D83195" w:rsidRDefault="00D83195" w:rsidP="00D83195">
      <w:pPr>
        <w:pStyle w:val="a9"/>
        <w:spacing w:before="0" w:beforeAutospacing="0" w:after="0" w:afterAutospacing="0"/>
        <w:jc w:val="both"/>
        <w:rPr>
          <w:rFonts w:ascii="&amp;quot" w:hAnsi="&amp;quot"/>
          <w:color w:val="000000"/>
          <w:sz w:val="26"/>
          <w:szCs w:val="26"/>
        </w:rPr>
      </w:pPr>
      <w:r w:rsidRPr="00D83195">
        <w:rPr>
          <w:rFonts w:ascii="&amp;quot" w:hAnsi="&amp;quot"/>
          <w:color w:val="000000"/>
          <w:sz w:val="26"/>
          <w:szCs w:val="26"/>
        </w:rPr>
        <w:sym w:font="Symbol" w:char="F0B7"/>
      </w:r>
      <w:r w:rsidRPr="00D83195">
        <w:rPr>
          <w:rFonts w:ascii="&amp;quot" w:hAnsi="&amp;quot"/>
          <w:color w:val="000000"/>
          <w:sz w:val="26"/>
          <w:szCs w:val="26"/>
        </w:rPr>
        <w:t xml:space="preserve"> </w:t>
      </w:r>
      <w:r w:rsidRPr="00D83195">
        <w:rPr>
          <w:color w:val="000000"/>
          <w:sz w:val="26"/>
          <w:szCs w:val="26"/>
        </w:rPr>
        <w:t>разработать целевые рекомендации по технологиям создания психологически безопасной образовательной среды.</w:t>
      </w:r>
    </w:p>
    <w:p w14:paraId="620B9062" w14:textId="77777777" w:rsidR="00D83195" w:rsidRPr="00894331" w:rsidRDefault="00D83195" w:rsidP="00D83195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1764DD32" w14:textId="19D36CF6" w:rsidR="00945052" w:rsidRPr="00D83195" w:rsidRDefault="00945052" w:rsidP="00945052">
      <w:pPr>
        <w:pStyle w:val="a7"/>
        <w:rPr>
          <w:rFonts w:ascii="Times New Roman" w:hAnsi="Times New Roman" w:cs="Times New Roman"/>
          <w:i/>
          <w:sz w:val="26"/>
          <w:szCs w:val="26"/>
        </w:rPr>
      </w:pPr>
      <w:r w:rsidRPr="00D83195">
        <w:rPr>
          <w:rFonts w:ascii="Times New Roman" w:hAnsi="Times New Roman" w:cs="Times New Roman"/>
          <w:i/>
          <w:sz w:val="26"/>
          <w:szCs w:val="26"/>
        </w:rPr>
        <w:t>Методика состоит из трех блоков:</w:t>
      </w:r>
    </w:p>
    <w:p w14:paraId="1386879B" w14:textId="5F07E74B" w:rsidR="00945052" w:rsidRPr="00945052" w:rsidRDefault="00945052" w:rsidP="00945052">
      <w:pPr>
        <w:pStyle w:val="a7"/>
        <w:rPr>
          <w:rFonts w:ascii="Times New Roman" w:hAnsi="Times New Roman" w:cs="Times New Roman"/>
          <w:sz w:val="26"/>
          <w:szCs w:val="26"/>
        </w:rPr>
      </w:pPr>
      <w:r w:rsidRPr="00945052">
        <w:rPr>
          <w:rFonts w:ascii="Times New Roman" w:hAnsi="Times New Roman" w:cs="Times New Roman"/>
          <w:sz w:val="26"/>
          <w:szCs w:val="26"/>
        </w:rPr>
        <w:t>1.</w:t>
      </w:r>
      <w:r w:rsidR="00894331">
        <w:rPr>
          <w:rFonts w:ascii="Times New Roman" w:hAnsi="Times New Roman" w:cs="Times New Roman"/>
          <w:sz w:val="26"/>
          <w:szCs w:val="26"/>
        </w:rPr>
        <w:t xml:space="preserve"> </w:t>
      </w:r>
      <w:r w:rsidRPr="00945052">
        <w:rPr>
          <w:rFonts w:ascii="Times New Roman" w:hAnsi="Times New Roman" w:cs="Times New Roman"/>
          <w:sz w:val="26"/>
          <w:szCs w:val="26"/>
        </w:rPr>
        <w:t xml:space="preserve">Определение показателя отношения к образовательной среде </w:t>
      </w:r>
    </w:p>
    <w:p w14:paraId="2B0D00E1" w14:textId="4D40FE7D" w:rsidR="00945052" w:rsidRPr="00945052" w:rsidRDefault="00945052" w:rsidP="00945052">
      <w:pPr>
        <w:pStyle w:val="a7"/>
        <w:rPr>
          <w:rFonts w:ascii="Times New Roman" w:hAnsi="Times New Roman" w:cs="Times New Roman"/>
          <w:sz w:val="26"/>
          <w:szCs w:val="26"/>
        </w:rPr>
      </w:pPr>
      <w:r w:rsidRPr="00945052">
        <w:rPr>
          <w:rFonts w:ascii="Times New Roman" w:hAnsi="Times New Roman" w:cs="Times New Roman"/>
          <w:sz w:val="26"/>
          <w:szCs w:val="26"/>
        </w:rPr>
        <w:t>2.</w:t>
      </w:r>
      <w:r w:rsidR="00894331">
        <w:rPr>
          <w:rFonts w:ascii="Times New Roman" w:hAnsi="Times New Roman" w:cs="Times New Roman"/>
          <w:sz w:val="26"/>
          <w:szCs w:val="26"/>
        </w:rPr>
        <w:t xml:space="preserve"> </w:t>
      </w:r>
      <w:r w:rsidRPr="00945052">
        <w:rPr>
          <w:rFonts w:ascii="Times New Roman" w:hAnsi="Times New Roman" w:cs="Times New Roman"/>
          <w:sz w:val="26"/>
          <w:szCs w:val="26"/>
        </w:rPr>
        <w:t xml:space="preserve">Определение уровня удовлетворенности образовательной средой </w:t>
      </w:r>
    </w:p>
    <w:p w14:paraId="2CE77ABA" w14:textId="516FDDDF" w:rsidR="00945052" w:rsidRPr="00945052" w:rsidRDefault="00945052" w:rsidP="00945052">
      <w:pPr>
        <w:pStyle w:val="a7"/>
        <w:rPr>
          <w:rFonts w:ascii="Times New Roman" w:hAnsi="Times New Roman" w:cs="Times New Roman"/>
          <w:sz w:val="26"/>
          <w:szCs w:val="26"/>
        </w:rPr>
      </w:pPr>
      <w:r w:rsidRPr="00945052">
        <w:rPr>
          <w:rFonts w:ascii="Times New Roman" w:hAnsi="Times New Roman" w:cs="Times New Roman"/>
          <w:sz w:val="26"/>
          <w:szCs w:val="26"/>
        </w:rPr>
        <w:t>3.</w:t>
      </w:r>
      <w:r w:rsidR="00894331">
        <w:rPr>
          <w:rFonts w:ascii="Times New Roman" w:hAnsi="Times New Roman" w:cs="Times New Roman"/>
          <w:sz w:val="26"/>
          <w:szCs w:val="26"/>
        </w:rPr>
        <w:t xml:space="preserve"> </w:t>
      </w:r>
      <w:r w:rsidRPr="00945052">
        <w:rPr>
          <w:rFonts w:ascii="Times New Roman" w:hAnsi="Times New Roman" w:cs="Times New Roman"/>
          <w:sz w:val="26"/>
          <w:szCs w:val="26"/>
        </w:rPr>
        <w:t xml:space="preserve">Определение индекса психологической безопасности образовательной среды </w:t>
      </w:r>
    </w:p>
    <w:p w14:paraId="2ED38216" w14:textId="77777777" w:rsidR="00945052" w:rsidRPr="00945052" w:rsidRDefault="00945052" w:rsidP="00945052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82837FF" w14:textId="295A1D6D" w:rsidR="00CC2C29" w:rsidRPr="00D83195" w:rsidRDefault="002C51C1" w:rsidP="00CC2C29">
      <w:pPr>
        <w:pStyle w:val="a7"/>
        <w:rPr>
          <w:rFonts w:ascii="Times New Roman" w:hAnsi="Times New Roman" w:cs="Times New Roman"/>
          <w:i/>
          <w:sz w:val="26"/>
          <w:szCs w:val="26"/>
        </w:rPr>
      </w:pPr>
      <w:r w:rsidRPr="00D83195">
        <w:rPr>
          <w:rFonts w:ascii="Times New Roman" w:hAnsi="Times New Roman" w:cs="Times New Roman"/>
          <w:i/>
          <w:sz w:val="26"/>
          <w:szCs w:val="26"/>
        </w:rPr>
        <w:t>В исследовании приняли участие:</w:t>
      </w:r>
    </w:p>
    <w:p w14:paraId="0127AB07" w14:textId="49180208" w:rsidR="00362C07" w:rsidRDefault="00362C07" w:rsidP="00D8319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учащиеся (7-9 классов) – </w:t>
      </w:r>
      <w:r w:rsidR="00EB3418">
        <w:rPr>
          <w:rFonts w:ascii="Times New Roman" w:hAnsi="Times New Roman" w:cs="Times New Roman"/>
          <w:sz w:val="26"/>
          <w:szCs w:val="26"/>
        </w:rPr>
        <w:t>964</w:t>
      </w:r>
    </w:p>
    <w:p w14:paraId="610772FC" w14:textId="7D977A0C" w:rsidR="00362C07" w:rsidRDefault="00362C07" w:rsidP="00D8319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 – </w:t>
      </w:r>
      <w:r w:rsidR="00EB3418">
        <w:rPr>
          <w:rFonts w:ascii="Times New Roman" w:hAnsi="Times New Roman" w:cs="Times New Roman"/>
          <w:sz w:val="26"/>
          <w:szCs w:val="26"/>
        </w:rPr>
        <w:t>266</w:t>
      </w:r>
    </w:p>
    <w:p w14:paraId="475C5FB5" w14:textId="42D465C4" w:rsidR="00362C07" w:rsidRDefault="00362C07" w:rsidP="00D8319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родители - </w:t>
      </w:r>
      <w:r w:rsidR="00EB3418">
        <w:rPr>
          <w:rFonts w:ascii="Times New Roman" w:hAnsi="Times New Roman" w:cs="Times New Roman"/>
          <w:sz w:val="26"/>
          <w:szCs w:val="26"/>
        </w:rPr>
        <w:t>886</w:t>
      </w:r>
    </w:p>
    <w:p w14:paraId="61E2C7B3" w14:textId="77777777" w:rsidR="002C51C1" w:rsidRDefault="002C51C1" w:rsidP="00CC2C2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C2E0747" w14:textId="574918D4" w:rsidR="00A85406" w:rsidRDefault="00A85406" w:rsidP="00A854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A8A">
        <w:rPr>
          <w:rFonts w:ascii="Times New Roman" w:hAnsi="Times New Roman" w:cs="Times New Roman"/>
          <w:b/>
          <w:sz w:val="26"/>
          <w:szCs w:val="26"/>
        </w:rPr>
        <w:t>Уровень отношения к среде</w:t>
      </w:r>
    </w:p>
    <w:p w14:paraId="275CD0A3" w14:textId="77777777" w:rsidR="00F32C96" w:rsidRDefault="00F32C96" w:rsidP="00F32C96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268"/>
        <w:gridCol w:w="2409"/>
      </w:tblGrid>
      <w:tr w:rsidR="00F32C96" w:rsidRPr="00F32C96" w14:paraId="6EAA7207" w14:textId="77777777" w:rsidTr="00B613A6">
        <w:trPr>
          <w:trHeight w:val="240"/>
        </w:trPr>
        <w:tc>
          <w:tcPr>
            <w:tcW w:w="2127" w:type="dxa"/>
            <w:vMerge w:val="restart"/>
          </w:tcPr>
          <w:p w14:paraId="4938585E" w14:textId="77777777" w:rsidR="00F32C96" w:rsidRPr="00F32C96" w:rsidRDefault="00F32C96" w:rsidP="00F3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2EA63" w14:textId="1D81C5CE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</w:p>
        </w:tc>
        <w:tc>
          <w:tcPr>
            <w:tcW w:w="2268" w:type="dxa"/>
          </w:tcPr>
          <w:p w14:paraId="3206A272" w14:textId="7583ABFE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Нейтральный</w:t>
            </w:r>
          </w:p>
        </w:tc>
        <w:tc>
          <w:tcPr>
            <w:tcW w:w="2409" w:type="dxa"/>
          </w:tcPr>
          <w:p w14:paraId="4392B805" w14:textId="4F01602B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Негативный</w:t>
            </w:r>
          </w:p>
        </w:tc>
      </w:tr>
      <w:tr w:rsidR="00F32C96" w:rsidRPr="00F32C96" w14:paraId="276F3C3A" w14:textId="77777777" w:rsidTr="00B613A6">
        <w:trPr>
          <w:trHeight w:val="300"/>
        </w:trPr>
        <w:tc>
          <w:tcPr>
            <w:tcW w:w="2127" w:type="dxa"/>
            <w:vMerge/>
          </w:tcPr>
          <w:p w14:paraId="1BE56B0F" w14:textId="77777777" w:rsidR="00F32C96" w:rsidRPr="00F32C96" w:rsidRDefault="00F32C96" w:rsidP="00F3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4524C4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21A2C45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14:paraId="02B2FBB7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2C96" w:rsidRPr="00F32C96" w14:paraId="2DBAD7EE" w14:textId="77777777" w:rsidTr="00B613A6">
        <w:tc>
          <w:tcPr>
            <w:tcW w:w="2127" w:type="dxa"/>
          </w:tcPr>
          <w:p w14:paraId="71663F02" w14:textId="77777777" w:rsidR="00F32C96" w:rsidRPr="00F32C96" w:rsidRDefault="00F32C96" w:rsidP="00F3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268" w:type="dxa"/>
          </w:tcPr>
          <w:p w14:paraId="6BE45423" w14:textId="5DB765C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1A208531" w14:textId="2608633F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2B1708D7" w14:textId="2AD43D3B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2C96" w:rsidRPr="00F32C96" w14:paraId="40EFB7AE" w14:textId="77777777" w:rsidTr="00B613A6">
        <w:trPr>
          <w:trHeight w:val="335"/>
        </w:trPr>
        <w:tc>
          <w:tcPr>
            <w:tcW w:w="2127" w:type="dxa"/>
          </w:tcPr>
          <w:p w14:paraId="73FA854C" w14:textId="77777777" w:rsidR="00F32C96" w:rsidRPr="00F32C96" w:rsidRDefault="00F32C96" w:rsidP="00F3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</w:tcPr>
          <w:p w14:paraId="4F38F158" w14:textId="7E47A878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606DB447" w14:textId="749D5368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7488D8BD" w14:textId="5295B7D0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2C96" w:rsidRPr="00F32C96" w14:paraId="53752A63" w14:textId="77777777" w:rsidTr="00B613A6">
        <w:tc>
          <w:tcPr>
            <w:tcW w:w="2127" w:type="dxa"/>
          </w:tcPr>
          <w:p w14:paraId="47667324" w14:textId="77777777" w:rsidR="00F32C96" w:rsidRPr="00F32C96" w:rsidRDefault="00F32C96" w:rsidP="00F3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</w:tcPr>
          <w:p w14:paraId="23760FE7" w14:textId="6CFB3004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33E8FEEC" w14:textId="465B9074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C1DEF60" w14:textId="41C18071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31030DDB" w14:textId="5D375A5B" w:rsidR="009077CF" w:rsidRDefault="009077CF" w:rsidP="009268A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6816203" w14:textId="1BC659FF" w:rsidR="009268A9" w:rsidRDefault="005F32B8" w:rsidP="00010A54">
      <w:pPr>
        <w:pStyle w:val="a9"/>
        <w:spacing w:before="179" w:beforeAutospacing="0" w:after="179" w:afterAutospacing="0" w:line="330" w:lineRule="atLeast"/>
        <w:jc w:val="both"/>
        <w:rPr>
          <w:color w:val="000000"/>
          <w:sz w:val="26"/>
          <w:szCs w:val="26"/>
        </w:rPr>
      </w:pPr>
      <w:r w:rsidRPr="005F32B8">
        <w:rPr>
          <w:b/>
          <w:color w:val="000000"/>
          <w:sz w:val="26"/>
          <w:szCs w:val="26"/>
        </w:rPr>
        <w:t>Блок 1.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5F32B8">
        <w:rPr>
          <w:b/>
          <w:sz w:val="26"/>
          <w:szCs w:val="26"/>
        </w:rPr>
        <w:t>оказател</w:t>
      </w:r>
      <w:r w:rsidR="00D83195">
        <w:rPr>
          <w:b/>
          <w:sz w:val="26"/>
          <w:szCs w:val="26"/>
        </w:rPr>
        <w:t>ь</w:t>
      </w:r>
      <w:r w:rsidRPr="005F32B8">
        <w:rPr>
          <w:b/>
          <w:sz w:val="26"/>
          <w:szCs w:val="26"/>
        </w:rPr>
        <w:t xml:space="preserve"> отношения к образовательной среде</w:t>
      </w:r>
      <w:r>
        <w:rPr>
          <w:sz w:val="26"/>
          <w:szCs w:val="26"/>
        </w:rPr>
        <w:t>.</w:t>
      </w:r>
      <w:r w:rsidRPr="00945052">
        <w:rPr>
          <w:sz w:val="26"/>
          <w:szCs w:val="26"/>
        </w:rPr>
        <w:t xml:space="preserve"> </w:t>
      </w:r>
      <w:r w:rsidR="009268A9">
        <w:rPr>
          <w:color w:val="000000"/>
          <w:sz w:val="26"/>
          <w:szCs w:val="26"/>
        </w:rPr>
        <w:t>Определяется высокий уровень отношения субъектов по эмоциональному компоненту- 76% (ученики), 76% (учителя), 75% (родители) респондентов, что говорит о преобладании эмоционально-позитивного настроения в ОУ. Респонденты ответили, что считают обучение в школе интересным, а это свидетельствует о создании условий в ОУ для возможности удовлетворения и развития познавательной потребности учащихся.</w:t>
      </w:r>
    </w:p>
    <w:p w14:paraId="0C9A0355" w14:textId="206F593B" w:rsidR="009268A9" w:rsidRDefault="00FF4E5F" w:rsidP="009268A9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9268A9">
        <w:rPr>
          <w:color w:val="000000"/>
          <w:sz w:val="26"/>
          <w:szCs w:val="26"/>
        </w:rPr>
        <w:t xml:space="preserve">6% учителей ответили, что работа в </w:t>
      </w:r>
      <w:r>
        <w:rPr>
          <w:color w:val="000000"/>
          <w:sz w:val="26"/>
          <w:szCs w:val="26"/>
        </w:rPr>
        <w:t xml:space="preserve">школе </w:t>
      </w:r>
      <w:r w:rsidR="009268A9">
        <w:rPr>
          <w:color w:val="000000"/>
          <w:sz w:val="26"/>
          <w:szCs w:val="26"/>
        </w:rPr>
        <w:t xml:space="preserve">требует постоянного профессионального мастерства, </w:t>
      </w:r>
      <w:r>
        <w:rPr>
          <w:color w:val="000000"/>
          <w:sz w:val="26"/>
          <w:szCs w:val="26"/>
        </w:rPr>
        <w:t>3</w:t>
      </w:r>
      <w:r w:rsidR="009268A9">
        <w:rPr>
          <w:color w:val="000000"/>
          <w:sz w:val="26"/>
          <w:szCs w:val="26"/>
        </w:rPr>
        <w:t>% респондентов данной группы дают отрицательный ответ.</w:t>
      </w:r>
    </w:p>
    <w:p w14:paraId="0B7E791F" w14:textId="332D67FD" w:rsidR="009268A9" w:rsidRDefault="00FF4E5F" w:rsidP="009268A9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76</w:t>
      </w:r>
      <w:r w:rsidR="009268A9">
        <w:rPr>
          <w:color w:val="000000"/>
          <w:sz w:val="26"/>
          <w:szCs w:val="26"/>
        </w:rPr>
        <w:t>% ответов учителей свидетельствует, что педагогическая работа развивает способности.</w:t>
      </w:r>
    </w:p>
    <w:p w14:paraId="0DF9584E" w14:textId="6094022E" w:rsidR="009268A9" w:rsidRDefault="009268A9" w:rsidP="009268A9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В данном исследовании эмоциональный компонент определяется интегративным критерием качества как возможность удовлетворения социальных потребностей, а когнитивный компонент как возможность и развитие познавательных потребностей, включенность в образовательный процесс. </w:t>
      </w:r>
    </w:p>
    <w:p w14:paraId="292489EF" w14:textId="36C659A1" w:rsidR="0045722C" w:rsidRDefault="0045722C" w:rsidP="009268A9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 w:rsidRPr="00D83195">
        <w:rPr>
          <w:i/>
          <w:color w:val="000000"/>
          <w:sz w:val="26"/>
          <w:szCs w:val="26"/>
        </w:rPr>
        <w:t>Вывод по первому блоку методики:</w:t>
      </w:r>
      <w:r>
        <w:rPr>
          <w:color w:val="000000"/>
          <w:sz w:val="26"/>
          <w:szCs w:val="26"/>
        </w:rPr>
        <w:t xml:space="preserve"> количественный анализ результатов показывает качественное и благоприятное воздействие образовательной среды </w:t>
      </w:r>
      <w:r w:rsidR="00FF4E5F">
        <w:rPr>
          <w:color w:val="000000"/>
          <w:sz w:val="26"/>
          <w:szCs w:val="26"/>
        </w:rPr>
        <w:t>школы</w:t>
      </w:r>
      <w:r>
        <w:rPr>
          <w:color w:val="000000"/>
          <w:sz w:val="26"/>
          <w:szCs w:val="26"/>
        </w:rPr>
        <w:t xml:space="preserve"> на интеллектуальное, эмоционально-личностное развитие обучающихся, эффективное сотрудничество с родителями и развитие творческого потенциала учителей.</w:t>
      </w:r>
    </w:p>
    <w:p w14:paraId="2F92400F" w14:textId="77777777" w:rsidR="009077CF" w:rsidRDefault="009077CF" w:rsidP="00A8540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382B3F9E" w14:textId="1A9F93BD" w:rsidR="005A1654" w:rsidRPr="008F0A8A" w:rsidRDefault="005A1654" w:rsidP="00EC064A">
      <w:pPr>
        <w:pStyle w:val="a7"/>
        <w:numPr>
          <w:ilvl w:val="0"/>
          <w:numId w:val="1"/>
        </w:numPr>
        <w:ind w:left="-142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A8A">
        <w:rPr>
          <w:rFonts w:ascii="Times New Roman" w:hAnsi="Times New Roman" w:cs="Times New Roman"/>
          <w:b/>
          <w:sz w:val="26"/>
          <w:szCs w:val="26"/>
        </w:rPr>
        <w:t>Уровень удовлетворенности характеристиками образовательной среды</w:t>
      </w:r>
    </w:p>
    <w:p w14:paraId="5AA661B6" w14:textId="78A000AB" w:rsidR="008F0A8A" w:rsidRDefault="008F0A8A" w:rsidP="00EC064A">
      <w:pPr>
        <w:pStyle w:val="a7"/>
        <w:ind w:left="360" w:hanging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8F0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Уровень удовлетворенности </w:t>
      </w:r>
      <w:r w:rsidRPr="008F0A8A">
        <w:rPr>
          <w:rFonts w:ascii="Times New Roman" w:hAnsi="Times New Roman" w:cs="Times New Roman"/>
          <w:b/>
          <w:sz w:val="26"/>
          <w:szCs w:val="26"/>
        </w:rPr>
        <w:t>учащихся</w:t>
      </w:r>
      <w:r>
        <w:rPr>
          <w:rFonts w:ascii="Times New Roman" w:hAnsi="Times New Roman" w:cs="Times New Roman"/>
          <w:sz w:val="26"/>
          <w:szCs w:val="26"/>
        </w:rPr>
        <w:t xml:space="preserve"> характеристиками образовательной среды</w:t>
      </w:r>
    </w:p>
    <w:p w14:paraId="76F37A05" w14:textId="3559770E" w:rsidR="008F0A8A" w:rsidRDefault="008F0A8A" w:rsidP="008F0A8A">
      <w:pPr>
        <w:pStyle w:val="a7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572" w:type="dxa"/>
        <w:tblLook w:val="01E0" w:firstRow="1" w:lastRow="1" w:firstColumn="1" w:lastColumn="1" w:noHBand="0" w:noVBand="0"/>
      </w:tblPr>
      <w:tblGrid>
        <w:gridCol w:w="5529"/>
        <w:gridCol w:w="2179"/>
        <w:gridCol w:w="2068"/>
      </w:tblGrid>
      <w:tr w:rsidR="00F32C96" w:rsidRPr="00F32C96" w14:paraId="45D44760" w14:textId="77777777" w:rsidTr="00EC064A">
        <w:tc>
          <w:tcPr>
            <w:tcW w:w="5529" w:type="dxa"/>
            <w:vMerge w:val="restart"/>
          </w:tcPr>
          <w:p w14:paraId="34B7A8C0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A0D9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Характеристики школьной среды</w:t>
            </w:r>
          </w:p>
        </w:tc>
        <w:tc>
          <w:tcPr>
            <w:tcW w:w="4247" w:type="dxa"/>
            <w:gridSpan w:val="2"/>
          </w:tcPr>
          <w:p w14:paraId="7914692A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степени Вы удовлетворены </w:t>
            </w:r>
          </w:p>
          <w:p w14:paraId="1F136346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каждой из выбранных Вами характеристик?</w:t>
            </w:r>
          </w:p>
        </w:tc>
      </w:tr>
      <w:tr w:rsidR="00F32C96" w:rsidRPr="00F32C96" w14:paraId="0F7B71F5" w14:textId="77777777" w:rsidTr="00EC064A">
        <w:trPr>
          <w:trHeight w:val="520"/>
        </w:trPr>
        <w:tc>
          <w:tcPr>
            <w:tcW w:w="5529" w:type="dxa"/>
            <w:vMerge/>
          </w:tcPr>
          <w:p w14:paraId="7BC30AA2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047BE41D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068" w:type="dxa"/>
          </w:tcPr>
          <w:p w14:paraId="1FEAD85F" w14:textId="7777777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32C96" w:rsidRPr="00F32C96" w14:paraId="129AE367" w14:textId="77777777" w:rsidTr="00EC064A">
        <w:tc>
          <w:tcPr>
            <w:tcW w:w="5529" w:type="dxa"/>
          </w:tcPr>
          <w:p w14:paraId="0DCF7563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1.Взаимоотношения с учителями</w:t>
            </w:r>
          </w:p>
        </w:tc>
        <w:tc>
          <w:tcPr>
            <w:tcW w:w="2179" w:type="dxa"/>
          </w:tcPr>
          <w:p w14:paraId="6AD6FEF9" w14:textId="21780F94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68" w:type="dxa"/>
          </w:tcPr>
          <w:p w14:paraId="55009682" w14:textId="21552FA4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2C96" w:rsidRPr="00F32C96" w14:paraId="433DDD2B" w14:textId="77777777" w:rsidTr="00EC064A">
        <w:tc>
          <w:tcPr>
            <w:tcW w:w="5529" w:type="dxa"/>
          </w:tcPr>
          <w:p w14:paraId="5B12A8A7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2.Взаимоотношение с учениками</w:t>
            </w:r>
          </w:p>
        </w:tc>
        <w:tc>
          <w:tcPr>
            <w:tcW w:w="2179" w:type="dxa"/>
          </w:tcPr>
          <w:p w14:paraId="75DCFE62" w14:textId="659E6D04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068" w:type="dxa"/>
          </w:tcPr>
          <w:p w14:paraId="3A17EF23" w14:textId="5C117973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</w:tr>
      <w:tr w:rsidR="00F32C96" w:rsidRPr="00F32C96" w14:paraId="7FC638C7" w14:textId="77777777" w:rsidTr="00EC064A">
        <w:tc>
          <w:tcPr>
            <w:tcW w:w="5529" w:type="dxa"/>
          </w:tcPr>
          <w:p w14:paraId="375A9117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3.Возможность высказать свою точку зрения</w:t>
            </w:r>
          </w:p>
        </w:tc>
        <w:tc>
          <w:tcPr>
            <w:tcW w:w="2179" w:type="dxa"/>
          </w:tcPr>
          <w:p w14:paraId="287CEA5C" w14:textId="09C915BD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5B379E71" w14:textId="11DDE147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F32C96" w:rsidRPr="00F32C96" w14:paraId="23FD1333" w14:textId="77777777" w:rsidTr="00EC064A">
        <w:tc>
          <w:tcPr>
            <w:tcW w:w="5529" w:type="dxa"/>
          </w:tcPr>
          <w:p w14:paraId="727D216D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4.Уважительное отношение к себе</w:t>
            </w:r>
          </w:p>
        </w:tc>
        <w:tc>
          <w:tcPr>
            <w:tcW w:w="2179" w:type="dxa"/>
          </w:tcPr>
          <w:p w14:paraId="45784B9B" w14:textId="5E158A9D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68" w:type="dxa"/>
          </w:tcPr>
          <w:p w14:paraId="32F960A3" w14:textId="62A1E80D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2C96" w:rsidRPr="00F32C96" w14:paraId="38F8E258" w14:textId="77777777" w:rsidTr="00EC064A">
        <w:tc>
          <w:tcPr>
            <w:tcW w:w="5529" w:type="dxa"/>
          </w:tcPr>
          <w:p w14:paraId="3ED65808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5.Сохранение личного достоинства</w:t>
            </w:r>
          </w:p>
        </w:tc>
        <w:tc>
          <w:tcPr>
            <w:tcW w:w="2179" w:type="dxa"/>
          </w:tcPr>
          <w:p w14:paraId="3FFBEFD7" w14:textId="7410BB89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068" w:type="dxa"/>
          </w:tcPr>
          <w:p w14:paraId="3F2CE924" w14:textId="37BAF5BD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2C96" w:rsidRPr="00F32C96" w14:paraId="36E843CE" w14:textId="77777777" w:rsidTr="00EC064A">
        <w:tc>
          <w:tcPr>
            <w:tcW w:w="5529" w:type="dxa"/>
          </w:tcPr>
          <w:p w14:paraId="3F1022C2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6.Возможность обратиться за помощью</w:t>
            </w:r>
          </w:p>
        </w:tc>
        <w:tc>
          <w:tcPr>
            <w:tcW w:w="2179" w:type="dxa"/>
          </w:tcPr>
          <w:p w14:paraId="69124FAE" w14:textId="59166D4E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068" w:type="dxa"/>
          </w:tcPr>
          <w:p w14:paraId="7E87B2EE" w14:textId="0A58E7B9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F32C96" w:rsidRPr="00F32C96" w14:paraId="7B8D29DD" w14:textId="77777777" w:rsidTr="00EC064A">
        <w:tc>
          <w:tcPr>
            <w:tcW w:w="5529" w:type="dxa"/>
          </w:tcPr>
          <w:p w14:paraId="077E0CAE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7.Возможность проявлять инициативу, активность</w:t>
            </w:r>
          </w:p>
        </w:tc>
        <w:tc>
          <w:tcPr>
            <w:tcW w:w="2179" w:type="dxa"/>
          </w:tcPr>
          <w:p w14:paraId="09B936B2" w14:textId="4C6C3CA7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14:paraId="21740915" w14:textId="533E3927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F32C96" w:rsidRPr="00F32C96" w14:paraId="1D741E70" w14:textId="77777777" w:rsidTr="00EC064A">
        <w:tc>
          <w:tcPr>
            <w:tcW w:w="5529" w:type="dxa"/>
          </w:tcPr>
          <w:p w14:paraId="718C0F2C" w14:textId="77777777" w:rsidR="00F32C96" w:rsidRPr="00F32C96" w:rsidRDefault="00F32C96" w:rsidP="00F3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6">
              <w:rPr>
                <w:rFonts w:ascii="Times New Roman" w:hAnsi="Times New Roman" w:cs="Times New Roman"/>
                <w:sz w:val="24"/>
                <w:szCs w:val="24"/>
              </w:rPr>
              <w:t>8.Учет личных проблем и затруднений</w:t>
            </w:r>
          </w:p>
        </w:tc>
        <w:tc>
          <w:tcPr>
            <w:tcW w:w="2179" w:type="dxa"/>
          </w:tcPr>
          <w:p w14:paraId="252F0FFC" w14:textId="334BE1D8" w:rsidR="00F32C96" w:rsidRPr="00F32C96" w:rsidRDefault="00F32C96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68" w:type="dxa"/>
          </w:tcPr>
          <w:p w14:paraId="1984F9E9" w14:textId="34EC350E" w:rsidR="00F32C96" w:rsidRPr="00F32C96" w:rsidRDefault="00DA04A5" w:rsidP="00F3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06FD0BBB" w14:textId="77777777" w:rsidR="00F32C96" w:rsidRDefault="00F32C96" w:rsidP="00EC064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1EF85653" w14:textId="381465C0" w:rsidR="00ED6540" w:rsidRDefault="00ED6540" w:rsidP="005A165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0190480D" w14:textId="41036A27" w:rsidR="00ED6540" w:rsidRDefault="00B15DBB" w:rsidP="00EC064A">
      <w:pPr>
        <w:pStyle w:val="a7"/>
        <w:numPr>
          <w:ilvl w:val="1"/>
          <w:numId w:val="1"/>
        </w:numPr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Уровень удовлетворённости  </w:t>
      </w:r>
      <w:r w:rsidRPr="008F0A8A">
        <w:rPr>
          <w:rFonts w:ascii="Times New Roman" w:hAnsi="Times New Roman" w:cs="Times New Roman"/>
          <w:b/>
          <w:sz w:val="26"/>
          <w:szCs w:val="26"/>
        </w:rPr>
        <w:t>педагогов</w:t>
      </w:r>
      <w:r>
        <w:rPr>
          <w:rFonts w:ascii="Times New Roman" w:hAnsi="Times New Roman" w:cs="Times New Roman"/>
          <w:sz w:val="26"/>
          <w:szCs w:val="26"/>
        </w:rPr>
        <w:t xml:space="preserve"> характеристиками ОС школы</w:t>
      </w:r>
    </w:p>
    <w:p w14:paraId="3B0C398D" w14:textId="7CDA6CEC" w:rsidR="009268A9" w:rsidRDefault="009268A9" w:rsidP="009268A9">
      <w:pPr>
        <w:pStyle w:val="a7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289" w:type="dxa"/>
        <w:tblLook w:val="01E0" w:firstRow="1" w:lastRow="1" w:firstColumn="1" w:lastColumn="1" w:noHBand="0" w:noVBand="0"/>
      </w:tblPr>
      <w:tblGrid>
        <w:gridCol w:w="5671"/>
        <w:gridCol w:w="1984"/>
        <w:gridCol w:w="1838"/>
      </w:tblGrid>
      <w:tr w:rsidR="009D16A4" w:rsidRPr="009D16A4" w14:paraId="248C1C3E" w14:textId="77777777" w:rsidTr="00010A54">
        <w:tc>
          <w:tcPr>
            <w:tcW w:w="5671" w:type="dxa"/>
            <w:vMerge w:val="restart"/>
          </w:tcPr>
          <w:p w14:paraId="191E9588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3129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Характеристики школьной среды</w:t>
            </w:r>
          </w:p>
        </w:tc>
        <w:tc>
          <w:tcPr>
            <w:tcW w:w="3822" w:type="dxa"/>
            <w:gridSpan w:val="2"/>
          </w:tcPr>
          <w:p w14:paraId="5679D8EB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степени Вы удовлетворены </w:t>
            </w:r>
          </w:p>
          <w:p w14:paraId="1B83A636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каждой из выбранных Вами характеристик?</w:t>
            </w:r>
          </w:p>
        </w:tc>
      </w:tr>
      <w:tr w:rsidR="009D16A4" w:rsidRPr="009D16A4" w14:paraId="5A30C8CA" w14:textId="77777777" w:rsidTr="00010A54">
        <w:trPr>
          <w:trHeight w:val="520"/>
        </w:trPr>
        <w:tc>
          <w:tcPr>
            <w:tcW w:w="5671" w:type="dxa"/>
            <w:vMerge/>
          </w:tcPr>
          <w:p w14:paraId="2E2439F6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05820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38" w:type="dxa"/>
          </w:tcPr>
          <w:p w14:paraId="59D1A195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D16A4" w:rsidRPr="009D16A4" w14:paraId="3FE8802D" w14:textId="77777777" w:rsidTr="00010A54">
        <w:tc>
          <w:tcPr>
            <w:tcW w:w="5671" w:type="dxa"/>
          </w:tcPr>
          <w:p w14:paraId="1C93CA4C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1.Взаимоотношения с учителями</w:t>
            </w:r>
          </w:p>
        </w:tc>
        <w:tc>
          <w:tcPr>
            <w:tcW w:w="1984" w:type="dxa"/>
          </w:tcPr>
          <w:p w14:paraId="6CC48213" w14:textId="716B0434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38" w:type="dxa"/>
          </w:tcPr>
          <w:p w14:paraId="49BF0325" w14:textId="64BC26F6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1CCE7CAB" w14:textId="77777777" w:rsidTr="00010A54">
        <w:tc>
          <w:tcPr>
            <w:tcW w:w="5671" w:type="dxa"/>
          </w:tcPr>
          <w:p w14:paraId="558A211A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2.Взаимоотношение с учениками</w:t>
            </w:r>
          </w:p>
        </w:tc>
        <w:tc>
          <w:tcPr>
            <w:tcW w:w="1984" w:type="dxa"/>
          </w:tcPr>
          <w:p w14:paraId="2F24CBB9" w14:textId="6CC7825E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38" w:type="dxa"/>
          </w:tcPr>
          <w:p w14:paraId="31A8338D" w14:textId="212F9325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28045B32" w14:textId="77777777" w:rsidTr="00010A54">
        <w:tc>
          <w:tcPr>
            <w:tcW w:w="5671" w:type="dxa"/>
          </w:tcPr>
          <w:p w14:paraId="38917ACC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3.Возможность высказать свою точку зрения</w:t>
            </w:r>
          </w:p>
        </w:tc>
        <w:tc>
          <w:tcPr>
            <w:tcW w:w="1984" w:type="dxa"/>
          </w:tcPr>
          <w:p w14:paraId="4020B34F" w14:textId="09353B48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38" w:type="dxa"/>
          </w:tcPr>
          <w:p w14:paraId="418BB750" w14:textId="392CBBDF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17176F0C" w14:textId="77777777" w:rsidTr="00010A54">
        <w:tc>
          <w:tcPr>
            <w:tcW w:w="5671" w:type="dxa"/>
          </w:tcPr>
          <w:p w14:paraId="4A2B4C8E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4.Уважительное отношение к себе</w:t>
            </w:r>
          </w:p>
        </w:tc>
        <w:tc>
          <w:tcPr>
            <w:tcW w:w="1984" w:type="dxa"/>
          </w:tcPr>
          <w:p w14:paraId="7A24B0AF" w14:textId="1EDE0268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38" w:type="dxa"/>
          </w:tcPr>
          <w:p w14:paraId="6C9B2641" w14:textId="04303428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007D8D95" w14:textId="77777777" w:rsidTr="00010A54">
        <w:tc>
          <w:tcPr>
            <w:tcW w:w="5671" w:type="dxa"/>
          </w:tcPr>
          <w:p w14:paraId="790BD455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5.Сохранение личного достоинства</w:t>
            </w:r>
          </w:p>
        </w:tc>
        <w:tc>
          <w:tcPr>
            <w:tcW w:w="1984" w:type="dxa"/>
          </w:tcPr>
          <w:p w14:paraId="55DDAAD4" w14:textId="5996CC46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38" w:type="dxa"/>
          </w:tcPr>
          <w:p w14:paraId="33EF5ADD" w14:textId="484D835A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0EB93766" w14:textId="77777777" w:rsidTr="00010A54">
        <w:tc>
          <w:tcPr>
            <w:tcW w:w="5671" w:type="dxa"/>
          </w:tcPr>
          <w:p w14:paraId="6BAD3091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6.Возможность обратиться за помощью</w:t>
            </w:r>
          </w:p>
        </w:tc>
        <w:tc>
          <w:tcPr>
            <w:tcW w:w="1984" w:type="dxa"/>
          </w:tcPr>
          <w:p w14:paraId="6E2D27A8" w14:textId="0D1092D2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38" w:type="dxa"/>
          </w:tcPr>
          <w:p w14:paraId="55573C82" w14:textId="60B4DC99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1BA3B87C" w14:textId="77777777" w:rsidTr="00010A54">
        <w:tc>
          <w:tcPr>
            <w:tcW w:w="5671" w:type="dxa"/>
          </w:tcPr>
          <w:p w14:paraId="728EF44E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7.Возможность проявлять инициативу, активность</w:t>
            </w:r>
          </w:p>
        </w:tc>
        <w:tc>
          <w:tcPr>
            <w:tcW w:w="1984" w:type="dxa"/>
          </w:tcPr>
          <w:p w14:paraId="713F53A3" w14:textId="4C333D8D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8" w:type="dxa"/>
          </w:tcPr>
          <w:p w14:paraId="2578856F" w14:textId="157FCFAC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1D756218" w14:textId="77777777" w:rsidTr="00010A54">
        <w:tc>
          <w:tcPr>
            <w:tcW w:w="5671" w:type="dxa"/>
          </w:tcPr>
          <w:p w14:paraId="72E9399F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8.Учет личных проблем и затруднений</w:t>
            </w:r>
          </w:p>
        </w:tc>
        <w:tc>
          <w:tcPr>
            <w:tcW w:w="1984" w:type="dxa"/>
          </w:tcPr>
          <w:p w14:paraId="78547B06" w14:textId="420F0F30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38" w:type="dxa"/>
          </w:tcPr>
          <w:p w14:paraId="5C009588" w14:textId="634EB726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582FCA92" w14:textId="77777777" w:rsidR="00010A54" w:rsidRDefault="00010A54" w:rsidP="00010A5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28DAEB93" w14:textId="76B7F70B" w:rsidR="0048347F" w:rsidRDefault="00010A54" w:rsidP="00010A54">
      <w:pPr>
        <w:pStyle w:val="a7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48347F">
        <w:rPr>
          <w:rFonts w:ascii="Times New Roman" w:hAnsi="Times New Roman" w:cs="Times New Roman"/>
          <w:sz w:val="26"/>
          <w:szCs w:val="26"/>
        </w:rPr>
        <w:t xml:space="preserve">Уровень удовлетворённости  </w:t>
      </w:r>
      <w:r w:rsidR="0048347F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48347F">
        <w:rPr>
          <w:rFonts w:ascii="Times New Roman" w:hAnsi="Times New Roman" w:cs="Times New Roman"/>
          <w:sz w:val="26"/>
          <w:szCs w:val="26"/>
        </w:rPr>
        <w:t xml:space="preserve"> характеристиками ОС школы</w:t>
      </w:r>
    </w:p>
    <w:p w14:paraId="7D35685E" w14:textId="04F1DA89" w:rsidR="009D16A4" w:rsidRDefault="009D16A4" w:rsidP="009D16A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147" w:type="dxa"/>
        <w:tblLook w:val="01E0" w:firstRow="1" w:lastRow="1" w:firstColumn="1" w:lastColumn="1" w:noHBand="0" w:noVBand="0"/>
      </w:tblPr>
      <w:tblGrid>
        <w:gridCol w:w="5529"/>
        <w:gridCol w:w="1919"/>
        <w:gridCol w:w="1903"/>
      </w:tblGrid>
      <w:tr w:rsidR="009D16A4" w:rsidRPr="009D16A4" w14:paraId="7D2C9AB4" w14:textId="77777777" w:rsidTr="00DA04A5">
        <w:tc>
          <w:tcPr>
            <w:tcW w:w="5529" w:type="dxa"/>
            <w:vMerge w:val="restart"/>
          </w:tcPr>
          <w:p w14:paraId="1076246F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071F8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Характеристики школьной среды</w:t>
            </w:r>
          </w:p>
        </w:tc>
        <w:tc>
          <w:tcPr>
            <w:tcW w:w="3822" w:type="dxa"/>
            <w:gridSpan w:val="2"/>
          </w:tcPr>
          <w:p w14:paraId="5201010C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степени Вы удовлетворены </w:t>
            </w:r>
          </w:p>
          <w:p w14:paraId="0B920DEB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каждой из выбранных Вами характеристик?</w:t>
            </w:r>
          </w:p>
        </w:tc>
      </w:tr>
      <w:tr w:rsidR="009D16A4" w:rsidRPr="009D16A4" w14:paraId="5EABBED7" w14:textId="77777777" w:rsidTr="00DA04A5">
        <w:trPr>
          <w:trHeight w:val="520"/>
        </w:trPr>
        <w:tc>
          <w:tcPr>
            <w:tcW w:w="5529" w:type="dxa"/>
            <w:vMerge/>
          </w:tcPr>
          <w:p w14:paraId="3337DD48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130F099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03" w:type="dxa"/>
          </w:tcPr>
          <w:p w14:paraId="4D8ABE1A" w14:textId="7777777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D16A4" w:rsidRPr="009D16A4" w14:paraId="6B245395" w14:textId="77777777" w:rsidTr="00DA04A5">
        <w:tc>
          <w:tcPr>
            <w:tcW w:w="5529" w:type="dxa"/>
          </w:tcPr>
          <w:p w14:paraId="7DC529C6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1.Взаимоотношения с учителями</w:t>
            </w:r>
          </w:p>
        </w:tc>
        <w:tc>
          <w:tcPr>
            <w:tcW w:w="1919" w:type="dxa"/>
          </w:tcPr>
          <w:p w14:paraId="0FE091CF" w14:textId="54DD589D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03" w:type="dxa"/>
          </w:tcPr>
          <w:p w14:paraId="354675DC" w14:textId="1A721DEB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6F5ADFB7" w14:textId="77777777" w:rsidTr="00DA04A5">
        <w:tc>
          <w:tcPr>
            <w:tcW w:w="5529" w:type="dxa"/>
          </w:tcPr>
          <w:p w14:paraId="6BA77316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2.Взаимоотношение с учениками</w:t>
            </w:r>
          </w:p>
        </w:tc>
        <w:tc>
          <w:tcPr>
            <w:tcW w:w="1919" w:type="dxa"/>
          </w:tcPr>
          <w:p w14:paraId="11F70BDB" w14:textId="7475ADC7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03" w:type="dxa"/>
          </w:tcPr>
          <w:p w14:paraId="4D8E8396" w14:textId="26F27413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D16A4" w:rsidRPr="009D16A4" w14:paraId="1641A5CB" w14:textId="77777777" w:rsidTr="00DA04A5">
        <w:tc>
          <w:tcPr>
            <w:tcW w:w="5529" w:type="dxa"/>
          </w:tcPr>
          <w:p w14:paraId="0C45619A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3.Возможность высказать свою точку зрения</w:t>
            </w:r>
          </w:p>
        </w:tc>
        <w:tc>
          <w:tcPr>
            <w:tcW w:w="1919" w:type="dxa"/>
          </w:tcPr>
          <w:p w14:paraId="5CBDF6A2" w14:textId="4431766D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3" w:type="dxa"/>
          </w:tcPr>
          <w:p w14:paraId="7EAB8CB3" w14:textId="3E5BBD1E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06776AA7" w14:textId="77777777" w:rsidTr="00DA04A5">
        <w:tc>
          <w:tcPr>
            <w:tcW w:w="5529" w:type="dxa"/>
          </w:tcPr>
          <w:p w14:paraId="6F820C79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4.Уважительное отношение к себе</w:t>
            </w:r>
          </w:p>
        </w:tc>
        <w:tc>
          <w:tcPr>
            <w:tcW w:w="1919" w:type="dxa"/>
          </w:tcPr>
          <w:p w14:paraId="6B2572D8" w14:textId="506D0D56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3" w:type="dxa"/>
          </w:tcPr>
          <w:p w14:paraId="16B3B019" w14:textId="6072F4EC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3DAE2A4C" w14:textId="77777777" w:rsidTr="00DA04A5">
        <w:tc>
          <w:tcPr>
            <w:tcW w:w="5529" w:type="dxa"/>
          </w:tcPr>
          <w:p w14:paraId="2E434BA8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5.Сохранение личного достоинства</w:t>
            </w:r>
          </w:p>
        </w:tc>
        <w:tc>
          <w:tcPr>
            <w:tcW w:w="1919" w:type="dxa"/>
          </w:tcPr>
          <w:p w14:paraId="66BA2E57" w14:textId="125288FC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03" w:type="dxa"/>
          </w:tcPr>
          <w:p w14:paraId="0F90B64C" w14:textId="352AF773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16305A87" w14:textId="77777777" w:rsidTr="00DA04A5">
        <w:tc>
          <w:tcPr>
            <w:tcW w:w="5529" w:type="dxa"/>
          </w:tcPr>
          <w:p w14:paraId="5D997149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6.Возможность обратиться за помощью</w:t>
            </w:r>
          </w:p>
        </w:tc>
        <w:tc>
          <w:tcPr>
            <w:tcW w:w="1919" w:type="dxa"/>
          </w:tcPr>
          <w:p w14:paraId="629BE8E4" w14:textId="207C3D02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3" w:type="dxa"/>
          </w:tcPr>
          <w:p w14:paraId="124257D6" w14:textId="4C63B7F7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1FC97460" w14:textId="77777777" w:rsidTr="00DA04A5">
        <w:tc>
          <w:tcPr>
            <w:tcW w:w="5529" w:type="dxa"/>
          </w:tcPr>
          <w:p w14:paraId="580D9FD8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7.Возможность проявлять инициативу, активность</w:t>
            </w:r>
          </w:p>
        </w:tc>
        <w:tc>
          <w:tcPr>
            <w:tcW w:w="1919" w:type="dxa"/>
          </w:tcPr>
          <w:p w14:paraId="1DBA0128" w14:textId="405DB5C4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3" w:type="dxa"/>
          </w:tcPr>
          <w:p w14:paraId="03CB0D4A" w14:textId="2895599F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16A4" w:rsidRPr="009D16A4" w14:paraId="338A4F02" w14:textId="77777777" w:rsidTr="00DA04A5">
        <w:tc>
          <w:tcPr>
            <w:tcW w:w="5529" w:type="dxa"/>
          </w:tcPr>
          <w:p w14:paraId="0E824BF6" w14:textId="77777777" w:rsidR="009D16A4" w:rsidRPr="009D16A4" w:rsidRDefault="009D16A4" w:rsidP="00A7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8.Учет личных проблем и затруднений</w:t>
            </w:r>
          </w:p>
        </w:tc>
        <w:tc>
          <w:tcPr>
            <w:tcW w:w="1919" w:type="dxa"/>
          </w:tcPr>
          <w:p w14:paraId="37A8E1FA" w14:textId="2F65F8C4" w:rsidR="009D16A4" w:rsidRPr="009D16A4" w:rsidRDefault="009D16A4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3" w:type="dxa"/>
          </w:tcPr>
          <w:p w14:paraId="64F203D8" w14:textId="049BE8E7" w:rsidR="009D16A4" w:rsidRPr="009D16A4" w:rsidRDefault="00DA04A5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59C4077A" w14:textId="77777777" w:rsidR="0032563F" w:rsidRDefault="0032563F" w:rsidP="004834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499D1626" w14:textId="1D762651" w:rsidR="0032563F" w:rsidRDefault="00010A54" w:rsidP="00010A5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32563F">
        <w:rPr>
          <w:rFonts w:ascii="Times New Roman" w:hAnsi="Times New Roman" w:cs="Times New Roman"/>
          <w:sz w:val="26"/>
          <w:szCs w:val="26"/>
        </w:rPr>
        <w:t>Уровень удовлетворённости учащихся, педагогов и родителей характеристиками Ос школы</w:t>
      </w:r>
    </w:p>
    <w:p w14:paraId="3D9E9203" w14:textId="07544C98" w:rsidR="009D16A4" w:rsidRDefault="009D16A4" w:rsidP="009D16A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843"/>
        <w:gridCol w:w="1417"/>
        <w:gridCol w:w="1559"/>
        <w:gridCol w:w="2127"/>
      </w:tblGrid>
      <w:tr w:rsidR="00EC064A" w:rsidRPr="009D16A4" w14:paraId="57DB31E3" w14:textId="77777777" w:rsidTr="00EC064A">
        <w:trPr>
          <w:trHeight w:val="616"/>
        </w:trPr>
        <w:tc>
          <w:tcPr>
            <w:tcW w:w="1135" w:type="dxa"/>
          </w:tcPr>
          <w:p w14:paraId="6AD76ED4" w14:textId="77777777" w:rsidR="00EC064A" w:rsidRPr="009D16A4" w:rsidRDefault="00EC064A" w:rsidP="00E0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C3A244" w14:textId="1E4B8EA6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Совсем нет</w:t>
            </w:r>
          </w:p>
        </w:tc>
        <w:tc>
          <w:tcPr>
            <w:tcW w:w="1843" w:type="dxa"/>
          </w:tcPr>
          <w:p w14:paraId="12F0E5FF" w14:textId="698AE89A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В небольшой</w:t>
            </w: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14:paraId="290C68BA" w14:textId="77777777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</w:tc>
        <w:tc>
          <w:tcPr>
            <w:tcW w:w="1559" w:type="dxa"/>
          </w:tcPr>
          <w:p w14:paraId="6C3EB536" w14:textId="29F2B9EC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В большой</w:t>
            </w: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7" w:type="dxa"/>
          </w:tcPr>
          <w:p w14:paraId="4C959310" w14:textId="34F54CC6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В очень большой степени</w:t>
            </w:r>
          </w:p>
        </w:tc>
      </w:tr>
      <w:tr w:rsidR="00EC064A" w:rsidRPr="009D16A4" w14:paraId="27653798" w14:textId="77777777" w:rsidTr="00EC064A">
        <w:trPr>
          <w:trHeight w:val="288"/>
        </w:trPr>
        <w:tc>
          <w:tcPr>
            <w:tcW w:w="1135" w:type="dxa"/>
          </w:tcPr>
          <w:p w14:paraId="0F15B02E" w14:textId="77777777" w:rsidR="00EC064A" w:rsidRPr="009D16A4" w:rsidRDefault="00EC064A" w:rsidP="00E0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B523A" w14:textId="77777777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1242963" w14:textId="77777777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53548897" w14:textId="5E8C73DF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9F60C71" w14:textId="6A540EAB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14:paraId="489D4B79" w14:textId="4238E7EB" w:rsidR="00EC064A" w:rsidRPr="009D16A4" w:rsidRDefault="00EC064A" w:rsidP="00DA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064A" w:rsidRPr="009D16A4" w14:paraId="34E41957" w14:textId="77777777" w:rsidTr="00EC064A">
        <w:trPr>
          <w:trHeight w:val="342"/>
        </w:trPr>
        <w:tc>
          <w:tcPr>
            <w:tcW w:w="1135" w:type="dxa"/>
          </w:tcPr>
          <w:p w14:paraId="249D04C9" w14:textId="77777777" w:rsidR="00EC064A" w:rsidRPr="009D16A4" w:rsidRDefault="00EC064A" w:rsidP="00EC06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6CD5CAD" w14:textId="77777777" w:rsidR="00EC064A" w:rsidRPr="009D16A4" w:rsidRDefault="00EC064A" w:rsidP="00EC06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81939" w14:textId="0F183085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6A3DA8D" w14:textId="2E0A07C1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A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270422A6" w14:textId="51D83BBF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,0%</w:t>
            </w:r>
          </w:p>
        </w:tc>
        <w:tc>
          <w:tcPr>
            <w:tcW w:w="1559" w:type="dxa"/>
          </w:tcPr>
          <w:p w14:paraId="1C153FA3" w14:textId="6F78F6E9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,0%</w:t>
            </w:r>
          </w:p>
        </w:tc>
        <w:tc>
          <w:tcPr>
            <w:tcW w:w="2127" w:type="dxa"/>
          </w:tcPr>
          <w:p w14:paraId="39899878" w14:textId="0EA53166" w:rsidR="00EC064A" w:rsidRPr="009D16A4" w:rsidRDefault="00EC064A" w:rsidP="00EC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,0%</w:t>
            </w:r>
          </w:p>
        </w:tc>
      </w:tr>
    </w:tbl>
    <w:p w14:paraId="3AE86CF2" w14:textId="6ABEE41A" w:rsidR="0045722C" w:rsidRPr="0045722C" w:rsidRDefault="0045722C" w:rsidP="00EC064A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Блок. Индекс удовлетворенности образовательной средой</w:t>
      </w:r>
      <w:r w:rsidR="00FF4E5F" w:rsidRPr="005F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F32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Степень удовлетворенности образовательной средой исследовали, исходя из шести структурных характеристик образовательной среды:</w:t>
      </w:r>
    </w:p>
    <w:p w14:paraId="1AFB3EA7" w14:textId="77777777" w:rsidR="00FF4E5F" w:rsidRPr="00FF4E5F" w:rsidRDefault="00FF4E5F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>заимоотношение с учителями</w:t>
      </w:r>
      <w:r w:rsidR="005243EA" w:rsidRPr="00FF4E5F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80AC4BF" w14:textId="77777777" w:rsidR="00FF4E5F" w:rsidRPr="00FF4E5F" w:rsidRDefault="00FF4E5F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>заимоотношение с учениками</w:t>
      </w:r>
      <w:r w:rsidR="008405C5" w:rsidRPr="00FF4E5F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37DC783" w14:textId="77777777" w:rsidR="00FF4E5F" w:rsidRPr="00FF4E5F" w:rsidRDefault="00FF4E5F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э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>моциональный комфорт</w:t>
      </w:r>
      <w:r w:rsidR="008405C5" w:rsidRPr="00FF4E5F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D6E6BEB" w14:textId="77777777" w:rsidR="00FF4E5F" w:rsidRPr="00FF4E5F" w:rsidRDefault="00FF4E5F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>озможность высказать свою точку зрения</w:t>
      </w:r>
      <w:r w:rsidR="008405C5" w:rsidRPr="00FF4E5F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72EC426" w14:textId="77777777" w:rsidR="00FF4E5F" w:rsidRPr="00FF4E5F" w:rsidRDefault="00FF4E5F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>важительное отношение к себе</w:t>
      </w:r>
      <w:r w:rsidR="008405C5" w:rsidRPr="00FF4E5F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1DFB474" w14:textId="77777777" w:rsidR="00FF4E5F" w:rsidRPr="00FF4E5F" w:rsidRDefault="00FF4E5F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45722C"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озможность проявлять инициативу, </w:t>
      </w:r>
    </w:p>
    <w:p w14:paraId="68B2B454" w14:textId="77777777" w:rsidR="00FF4E5F" w:rsidRPr="00FF4E5F" w:rsidRDefault="0045722C" w:rsidP="00FF4E5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F4E5F">
        <w:rPr>
          <w:rFonts w:ascii="Times New Roman" w:hAnsi="Times New Roman" w:cs="Times New Roman"/>
          <w:sz w:val="26"/>
          <w:szCs w:val="26"/>
          <w:lang w:eastAsia="ru-RU"/>
        </w:rPr>
        <w:t>активность</w:t>
      </w:r>
      <w:r w:rsidR="008405C5" w:rsidRPr="00FF4E5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FF4E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1678B9A" w14:textId="4E1A7977" w:rsidR="008405C5" w:rsidRDefault="0045722C" w:rsidP="0045722C">
      <w:pPr>
        <w:spacing w:before="179" w:after="179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Эмпирическим показателем является индекс удовлетворенности образовательной средой </w:t>
      </w:r>
      <w:r w:rsidR="00840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рассчитываемый как суммарная оценка отдельных характеристик.</w:t>
      </w:r>
    </w:p>
    <w:p w14:paraId="7075FFB4" w14:textId="08EE4417" w:rsidR="0045722C" w:rsidRPr="0045722C" w:rsidRDefault="00D83195" w:rsidP="0045722C">
      <w:pPr>
        <w:spacing w:before="179" w:after="179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1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Вывод по 2 блоку.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722C"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Мониторинговый анализ результатов диагностики показывает преобладание положительно высокой оценки удовлетворенности характеристиками образовательной средой во всех трех группах респондентов, при этом высокий индекс удовлетворённости стабилен</w:t>
      </w:r>
      <w:r w:rsidR="00840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0CE8B5F" w14:textId="13D3C37B" w:rsidR="0028458C" w:rsidRPr="008405C5" w:rsidRDefault="0045722C" w:rsidP="008405C5">
      <w:pPr>
        <w:spacing w:before="179" w:after="179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Особо значимых отличий в оценке характеристик образовательной среды </w:t>
      </w:r>
      <w:r w:rsidR="00840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каждой группе респондентов не выявлено, что может говорить о создании в </w:t>
      </w:r>
      <w:r w:rsidR="00840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учреждениях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благоприятных условий для делового общения, сотрудничества, личностного и профессионального развития.</w:t>
      </w:r>
    </w:p>
    <w:p w14:paraId="67CC8B3E" w14:textId="77777777" w:rsidR="0028458C" w:rsidRDefault="0028458C" w:rsidP="0032563F">
      <w:pPr>
        <w:pStyle w:val="a7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ECA7256" w14:textId="5292B65A" w:rsidR="00E618AC" w:rsidRPr="006D6105" w:rsidRDefault="00EC064A" w:rsidP="00EC064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191F83" w:rsidRPr="006D6105">
        <w:rPr>
          <w:rFonts w:ascii="Times New Roman" w:hAnsi="Times New Roman" w:cs="Times New Roman"/>
          <w:b/>
          <w:sz w:val="26"/>
          <w:szCs w:val="26"/>
        </w:rPr>
        <w:t xml:space="preserve">Уровень защищённости </w:t>
      </w:r>
      <w:r w:rsidR="0028458C" w:rsidRPr="006D6105">
        <w:rPr>
          <w:rFonts w:ascii="Times New Roman" w:hAnsi="Times New Roman" w:cs="Times New Roman"/>
          <w:b/>
          <w:sz w:val="26"/>
          <w:szCs w:val="26"/>
        </w:rPr>
        <w:t>от психологического насилия во взаимодействии</w:t>
      </w:r>
    </w:p>
    <w:p w14:paraId="229174FD" w14:textId="18C4B9F9" w:rsidR="0028458C" w:rsidRDefault="0028458C" w:rsidP="00EC064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Общая защищённость </w:t>
      </w:r>
      <w:r w:rsidRPr="00700B1A">
        <w:rPr>
          <w:rFonts w:ascii="Times New Roman" w:hAnsi="Times New Roman" w:cs="Times New Roman"/>
          <w:b/>
          <w:sz w:val="26"/>
          <w:szCs w:val="26"/>
        </w:rPr>
        <w:t>учащихся</w:t>
      </w:r>
      <w:r>
        <w:rPr>
          <w:rFonts w:ascii="Times New Roman" w:hAnsi="Times New Roman" w:cs="Times New Roman"/>
          <w:sz w:val="26"/>
          <w:szCs w:val="26"/>
        </w:rPr>
        <w:t xml:space="preserve"> от психологического насилия во взаимодействии с субъектами ОП</w:t>
      </w:r>
    </w:p>
    <w:p w14:paraId="4E1F321D" w14:textId="77777777" w:rsidR="00E001DE" w:rsidRDefault="00E001DE" w:rsidP="0028458C">
      <w:pPr>
        <w:pStyle w:val="a7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5" w:type="dxa"/>
        <w:tblLook w:val="01E0" w:firstRow="1" w:lastRow="1" w:firstColumn="1" w:lastColumn="1" w:noHBand="0" w:noVBand="0"/>
      </w:tblPr>
      <w:tblGrid>
        <w:gridCol w:w="2410"/>
        <w:gridCol w:w="3643"/>
        <w:gridCol w:w="3073"/>
      </w:tblGrid>
      <w:tr w:rsidR="00E001DE" w:rsidRPr="00EC064A" w14:paraId="65A008B8" w14:textId="77777777" w:rsidTr="00EC064A">
        <w:tc>
          <w:tcPr>
            <w:tcW w:w="2410" w:type="dxa"/>
            <w:vMerge w:val="restart"/>
          </w:tcPr>
          <w:p w14:paraId="0C722461" w14:textId="77777777" w:rsidR="00E001DE" w:rsidRPr="00EC064A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2"/>
          </w:tcPr>
          <w:p w14:paraId="11EA53DD" w14:textId="77777777" w:rsidR="00E001DE" w:rsidRPr="00EC064A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В какой степени Вы защищены от психологического насилия?</w:t>
            </w:r>
          </w:p>
        </w:tc>
      </w:tr>
      <w:tr w:rsidR="00E001DE" w:rsidRPr="00EC064A" w14:paraId="3AB80C7E" w14:textId="77777777" w:rsidTr="00EC064A">
        <w:tc>
          <w:tcPr>
            <w:tcW w:w="2410" w:type="dxa"/>
            <w:vMerge/>
          </w:tcPr>
          <w:p w14:paraId="477B66F7" w14:textId="77777777" w:rsidR="00E001DE" w:rsidRPr="00EC064A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6429EFB0" w14:textId="77777777" w:rsidR="00E001DE" w:rsidRPr="00EC064A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073" w:type="dxa"/>
          </w:tcPr>
          <w:p w14:paraId="37DD2A99" w14:textId="77777777" w:rsidR="00E001DE" w:rsidRPr="00EC064A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9066F" w:rsidRPr="00EC064A" w14:paraId="2FA0F200" w14:textId="77777777" w:rsidTr="00EC064A">
        <w:tc>
          <w:tcPr>
            <w:tcW w:w="2410" w:type="dxa"/>
          </w:tcPr>
          <w:p w14:paraId="41C4209B" w14:textId="77777777" w:rsidR="0069066F" w:rsidRPr="00EC064A" w:rsidRDefault="0069066F" w:rsidP="0069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а) одноклассниками</w:t>
            </w:r>
          </w:p>
        </w:tc>
        <w:tc>
          <w:tcPr>
            <w:tcW w:w="3643" w:type="dxa"/>
          </w:tcPr>
          <w:p w14:paraId="1C23A431" w14:textId="2EAAB42C" w:rsidR="0069066F" w:rsidRPr="00EC064A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14:paraId="1E5EA306" w14:textId="47AC36D4" w:rsidR="0069066F" w:rsidRPr="00EC064A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9066F" w:rsidRPr="00EC064A" w14:paraId="65289F0E" w14:textId="77777777" w:rsidTr="00EC064A">
        <w:tc>
          <w:tcPr>
            <w:tcW w:w="2410" w:type="dxa"/>
          </w:tcPr>
          <w:p w14:paraId="4C70B527" w14:textId="77777777" w:rsidR="0069066F" w:rsidRPr="00EC064A" w:rsidRDefault="0069066F" w:rsidP="0069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б) учителями</w:t>
            </w:r>
          </w:p>
        </w:tc>
        <w:tc>
          <w:tcPr>
            <w:tcW w:w="3643" w:type="dxa"/>
          </w:tcPr>
          <w:p w14:paraId="1AE27A21" w14:textId="65CEC018" w:rsidR="0069066F" w:rsidRPr="00EC064A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73" w:type="dxa"/>
          </w:tcPr>
          <w:p w14:paraId="7D73F91C" w14:textId="34C04240" w:rsidR="0069066F" w:rsidRPr="00EC064A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615E5AD2" w14:textId="275EEA07" w:rsidR="005F32B8" w:rsidRDefault="005F32B8" w:rsidP="0028458C">
      <w:pPr>
        <w:pStyle w:val="a7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9EEC390" w14:textId="5D331FF1" w:rsidR="0028458C" w:rsidRDefault="0028458C" w:rsidP="0028458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4D9E541A" w14:textId="23F9F16E" w:rsidR="00700B1A" w:rsidRDefault="00700B1A" w:rsidP="00EC064A">
      <w:pPr>
        <w:pStyle w:val="a7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защищённость </w:t>
      </w:r>
      <w:r>
        <w:rPr>
          <w:rFonts w:ascii="Times New Roman" w:hAnsi="Times New Roman" w:cs="Times New Roman"/>
          <w:b/>
          <w:sz w:val="26"/>
          <w:szCs w:val="26"/>
        </w:rPr>
        <w:t>педагогов</w:t>
      </w:r>
      <w:r>
        <w:rPr>
          <w:rFonts w:ascii="Times New Roman" w:hAnsi="Times New Roman" w:cs="Times New Roman"/>
          <w:sz w:val="26"/>
          <w:szCs w:val="26"/>
        </w:rPr>
        <w:t xml:space="preserve"> от психологического насилия во взаимодействии с субъектами ОП</w:t>
      </w:r>
    </w:p>
    <w:tbl>
      <w:tblPr>
        <w:tblStyle w:val="a8"/>
        <w:tblW w:w="9214" w:type="dxa"/>
        <w:tblInd w:w="-5" w:type="dxa"/>
        <w:tblLook w:val="01E0" w:firstRow="1" w:lastRow="1" w:firstColumn="1" w:lastColumn="1" w:noHBand="0" w:noVBand="0"/>
      </w:tblPr>
      <w:tblGrid>
        <w:gridCol w:w="2410"/>
        <w:gridCol w:w="3969"/>
        <w:gridCol w:w="2835"/>
      </w:tblGrid>
      <w:tr w:rsidR="00E001DE" w:rsidRPr="00E001DE" w14:paraId="39E3A7D8" w14:textId="77777777" w:rsidTr="00EC064A">
        <w:trPr>
          <w:gridAfter w:val="1"/>
          <w:wAfter w:w="2835" w:type="dxa"/>
        </w:trPr>
        <w:tc>
          <w:tcPr>
            <w:tcW w:w="2410" w:type="dxa"/>
            <w:vMerge w:val="restart"/>
          </w:tcPr>
          <w:p w14:paraId="03318C53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E10759" w14:textId="77777777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В какой степени Вы защищены от психологического насилия?</w:t>
            </w:r>
          </w:p>
        </w:tc>
      </w:tr>
      <w:tr w:rsidR="00E001DE" w:rsidRPr="00E001DE" w14:paraId="657FB268" w14:textId="77777777" w:rsidTr="00EC064A">
        <w:tc>
          <w:tcPr>
            <w:tcW w:w="2410" w:type="dxa"/>
            <w:vMerge/>
          </w:tcPr>
          <w:p w14:paraId="6DAAD106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21BEED" w14:textId="77777777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835" w:type="dxa"/>
          </w:tcPr>
          <w:p w14:paraId="22A66BBB" w14:textId="77777777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001DE" w:rsidRPr="00E001DE" w14:paraId="6975E889" w14:textId="77777777" w:rsidTr="00EC064A">
        <w:tc>
          <w:tcPr>
            <w:tcW w:w="2410" w:type="dxa"/>
          </w:tcPr>
          <w:p w14:paraId="6EEC38F0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а) учениками</w:t>
            </w:r>
          </w:p>
        </w:tc>
        <w:tc>
          <w:tcPr>
            <w:tcW w:w="3969" w:type="dxa"/>
          </w:tcPr>
          <w:p w14:paraId="7751445F" w14:textId="6A3C0DA6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35" w:type="dxa"/>
          </w:tcPr>
          <w:p w14:paraId="03B8F404" w14:textId="4EBA65EB" w:rsidR="00E001DE" w:rsidRPr="00E001DE" w:rsidRDefault="0069066F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001DE" w:rsidRPr="00E001DE" w14:paraId="2BF2698C" w14:textId="77777777" w:rsidTr="00EC064A">
        <w:tc>
          <w:tcPr>
            <w:tcW w:w="2410" w:type="dxa"/>
          </w:tcPr>
          <w:p w14:paraId="6B66BA9D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б) коллегами</w:t>
            </w:r>
          </w:p>
        </w:tc>
        <w:tc>
          <w:tcPr>
            <w:tcW w:w="3969" w:type="dxa"/>
          </w:tcPr>
          <w:p w14:paraId="5F1219FC" w14:textId="3B36E2E6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35" w:type="dxa"/>
          </w:tcPr>
          <w:p w14:paraId="547BC99D" w14:textId="5FE4CBF3" w:rsidR="00E001DE" w:rsidRPr="00E001DE" w:rsidRDefault="0069066F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001DE" w:rsidRPr="00E001DE" w14:paraId="78FFD3A7" w14:textId="77777777" w:rsidTr="00EC064A">
        <w:tc>
          <w:tcPr>
            <w:tcW w:w="2410" w:type="dxa"/>
          </w:tcPr>
          <w:p w14:paraId="0DC7EDB7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3969" w:type="dxa"/>
          </w:tcPr>
          <w:p w14:paraId="49F72E64" w14:textId="334C7BE2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35" w:type="dxa"/>
          </w:tcPr>
          <w:p w14:paraId="2ABB92EA" w14:textId="67711279" w:rsidR="00E001DE" w:rsidRPr="00E001DE" w:rsidRDefault="0069066F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5BB30796" w14:textId="77777777" w:rsidR="009F6C3E" w:rsidRPr="00A85406" w:rsidRDefault="009F6C3E" w:rsidP="00700B1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3C0C2989" w14:textId="047E648E" w:rsidR="00700B1A" w:rsidRDefault="00700B1A" w:rsidP="00EC064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Общая защищённость </w:t>
      </w:r>
      <w:r w:rsidR="008405C5">
        <w:rPr>
          <w:rFonts w:ascii="Times New Roman" w:hAnsi="Times New Roman" w:cs="Times New Roman"/>
          <w:b/>
          <w:sz w:val="26"/>
          <w:szCs w:val="26"/>
        </w:rPr>
        <w:t>родителей</w:t>
      </w:r>
      <w:r>
        <w:rPr>
          <w:rFonts w:ascii="Times New Roman" w:hAnsi="Times New Roman" w:cs="Times New Roman"/>
          <w:sz w:val="26"/>
          <w:szCs w:val="26"/>
        </w:rPr>
        <w:t xml:space="preserve"> от психологического насилия во взаимодействии с субъектами ОП</w:t>
      </w:r>
    </w:p>
    <w:tbl>
      <w:tblPr>
        <w:tblStyle w:val="a8"/>
        <w:tblW w:w="9214" w:type="dxa"/>
        <w:tblInd w:w="-5" w:type="dxa"/>
        <w:tblLook w:val="01E0" w:firstRow="1" w:lastRow="1" w:firstColumn="1" w:lastColumn="1" w:noHBand="0" w:noVBand="0"/>
      </w:tblPr>
      <w:tblGrid>
        <w:gridCol w:w="2410"/>
        <w:gridCol w:w="4111"/>
        <w:gridCol w:w="2693"/>
      </w:tblGrid>
      <w:tr w:rsidR="00E001DE" w:rsidRPr="00E001DE" w14:paraId="11EFD31B" w14:textId="77777777" w:rsidTr="00D06BB2">
        <w:trPr>
          <w:gridAfter w:val="1"/>
          <w:wAfter w:w="2693" w:type="dxa"/>
        </w:trPr>
        <w:tc>
          <w:tcPr>
            <w:tcW w:w="2410" w:type="dxa"/>
            <w:vMerge w:val="restart"/>
          </w:tcPr>
          <w:p w14:paraId="2ABD2AA4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19AC32" w14:textId="77777777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В какой степени Вы защищены от психологического насилия?</w:t>
            </w:r>
          </w:p>
        </w:tc>
      </w:tr>
      <w:tr w:rsidR="00E001DE" w:rsidRPr="00E001DE" w14:paraId="0C82B217" w14:textId="77777777" w:rsidTr="00D06BB2">
        <w:tc>
          <w:tcPr>
            <w:tcW w:w="2410" w:type="dxa"/>
            <w:vMerge/>
          </w:tcPr>
          <w:p w14:paraId="38827D96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18C7FA" w14:textId="77777777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93" w:type="dxa"/>
          </w:tcPr>
          <w:p w14:paraId="2EBC6530" w14:textId="77777777" w:rsidR="00E001DE" w:rsidRPr="00E001DE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001DE" w:rsidRPr="00E001DE" w14:paraId="7A0042A3" w14:textId="77777777" w:rsidTr="00D06BB2">
        <w:tc>
          <w:tcPr>
            <w:tcW w:w="2410" w:type="dxa"/>
          </w:tcPr>
          <w:p w14:paraId="0CF6DE8F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а) учителями</w:t>
            </w:r>
          </w:p>
        </w:tc>
        <w:tc>
          <w:tcPr>
            <w:tcW w:w="4111" w:type="dxa"/>
          </w:tcPr>
          <w:p w14:paraId="75C4C6A3" w14:textId="2E051239" w:rsidR="00E001DE" w:rsidRPr="0069066F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3" w:type="dxa"/>
          </w:tcPr>
          <w:p w14:paraId="190543A1" w14:textId="77DEAD0E" w:rsidR="00E001DE" w:rsidRPr="00E001DE" w:rsidRDefault="0069066F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001DE" w:rsidRPr="00E001DE" w14:paraId="593A4F9B" w14:textId="77777777" w:rsidTr="00D06BB2">
        <w:tc>
          <w:tcPr>
            <w:tcW w:w="2410" w:type="dxa"/>
          </w:tcPr>
          <w:p w14:paraId="77096E88" w14:textId="77777777" w:rsidR="00E001DE" w:rsidRPr="00E001DE" w:rsidRDefault="00E001DE" w:rsidP="00A7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E">
              <w:rPr>
                <w:rFonts w:ascii="Times New Roman" w:hAnsi="Times New Roman" w:cs="Times New Roman"/>
                <w:sz w:val="24"/>
                <w:szCs w:val="24"/>
              </w:rPr>
              <w:t>в) администрацией</w:t>
            </w:r>
          </w:p>
        </w:tc>
        <w:tc>
          <w:tcPr>
            <w:tcW w:w="4111" w:type="dxa"/>
          </w:tcPr>
          <w:p w14:paraId="3FE25968" w14:textId="6976060E" w:rsidR="00E001DE" w:rsidRPr="0069066F" w:rsidRDefault="00E001DE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98CCA50" w14:textId="34A1F104" w:rsidR="00E001DE" w:rsidRPr="00E001DE" w:rsidRDefault="0069066F" w:rsidP="00A7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0D5D4149" w14:textId="52B0318B" w:rsidR="00700B1A" w:rsidRDefault="00700B1A" w:rsidP="0028458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4C697407" w14:textId="77777777" w:rsidR="0013224A" w:rsidRDefault="0013224A" w:rsidP="0028458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1D6B2294" w14:textId="3BE1B31D" w:rsidR="0069066F" w:rsidRDefault="0069066F" w:rsidP="0069066F">
      <w:pPr>
        <w:pStyle w:val="a7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541660">
        <w:rPr>
          <w:rFonts w:ascii="Times New Roman" w:hAnsi="Times New Roman" w:cs="Times New Roman"/>
          <w:sz w:val="26"/>
          <w:szCs w:val="26"/>
        </w:rPr>
        <w:t xml:space="preserve">Общая защищённость </w:t>
      </w:r>
      <w:r w:rsidR="00541660" w:rsidRPr="00541660">
        <w:rPr>
          <w:rFonts w:ascii="Times New Roman" w:hAnsi="Times New Roman" w:cs="Times New Roman"/>
          <w:b/>
          <w:sz w:val="26"/>
          <w:szCs w:val="26"/>
        </w:rPr>
        <w:t>учащихся,</w:t>
      </w:r>
      <w:r w:rsidR="00541660">
        <w:rPr>
          <w:rFonts w:ascii="Times New Roman" w:hAnsi="Times New Roman" w:cs="Times New Roman"/>
          <w:sz w:val="26"/>
          <w:szCs w:val="26"/>
        </w:rPr>
        <w:t xml:space="preserve"> </w:t>
      </w:r>
      <w:r w:rsidR="00541660">
        <w:rPr>
          <w:rFonts w:ascii="Times New Roman" w:hAnsi="Times New Roman" w:cs="Times New Roman"/>
          <w:b/>
          <w:sz w:val="26"/>
          <w:szCs w:val="26"/>
        </w:rPr>
        <w:t>педагогов и родителей</w:t>
      </w:r>
      <w:r w:rsidR="00541660">
        <w:rPr>
          <w:rFonts w:ascii="Times New Roman" w:hAnsi="Times New Roman" w:cs="Times New Roman"/>
          <w:sz w:val="26"/>
          <w:szCs w:val="26"/>
        </w:rPr>
        <w:t xml:space="preserve"> от психологического насилия во взаимодействии с субъектами ОП</w:t>
      </w:r>
    </w:p>
    <w:p w14:paraId="5CA1468F" w14:textId="321CD2C9" w:rsidR="0069066F" w:rsidRDefault="0069066F" w:rsidP="0069066F">
      <w:pPr>
        <w:pStyle w:val="a7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69066F" w:rsidRPr="0069066F" w14:paraId="74146746" w14:textId="77777777" w:rsidTr="0069066F">
        <w:tc>
          <w:tcPr>
            <w:tcW w:w="1511" w:type="dxa"/>
            <w:vMerge w:val="restart"/>
          </w:tcPr>
          <w:p w14:paraId="6AFAD58C" w14:textId="77777777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</w:tcPr>
          <w:p w14:paraId="4B237A88" w14:textId="77777777" w:rsidR="0069066F" w:rsidRPr="0069066F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14:paraId="33DF5C4A" w14:textId="2B207DA9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не защищен</w:t>
            </w:r>
          </w:p>
        </w:tc>
        <w:tc>
          <w:tcPr>
            <w:tcW w:w="1510" w:type="dxa"/>
          </w:tcPr>
          <w:p w14:paraId="18819676" w14:textId="77777777" w:rsidR="0069066F" w:rsidRPr="0069066F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Скорее не защищен,</w:t>
            </w:r>
          </w:p>
          <w:p w14:paraId="1AE44340" w14:textId="337D0C2D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защищен</w:t>
            </w:r>
            <w:bookmarkEnd w:id="0"/>
          </w:p>
        </w:tc>
        <w:tc>
          <w:tcPr>
            <w:tcW w:w="1510" w:type="dxa"/>
          </w:tcPr>
          <w:p w14:paraId="41F4A2DA" w14:textId="4D150BA8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Как  сказать</w:t>
            </w:r>
          </w:p>
        </w:tc>
        <w:tc>
          <w:tcPr>
            <w:tcW w:w="1510" w:type="dxa"/>
          </w:tcPr>
          <w:p w14:paraId="3B6CFB62" w14:textId="77777777" w:rsidR="0069066F" w:rsidRPr="0069066F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Скорее защищен, чем</w:t>
            </w:r>
          </w:p>
          <w:p w14:paraId="61184C4D" w14:textId="5EF49FCA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не защищен</w:t>
            </w:r>
          </w:p>
        </w:tc>
        <w:tc>
          <w:tcPr>
            <w:tcW w:w="1510" w:type="dxa"/>
          </w:tcPr>
          <w:p w14:paraId="69A2E345" w14:textId="77777777" w:rsidR="0069066F" w:rsidRPr="0069066F" w:rsidRDefault="0069066F" w:rsidP="006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14:paraId="7C340E45" w14:textId="28F5B492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sz w:val="24"/>
                <w:szCs w:val="24"/>
              </w:rPr>
              <w:t>защищен</w:t>
            </w:r>
          </w:p>
        </w:tc>
      </w:tr>
      <w:tr w:rsidR="0069066F" w:rsidRPr="0069066F" w14:paraId="320308AF" w14:textId="77777777" w:rsidTr="0069066F">
        <w:tc>
          <w:tcPr>
            <w:tcW w:w="1511" w:type="dxa"/>
            <w:vMerge/>
          </w:tcPr>
          <w:p w14:paraId="4DCACC29" w14:textId="77777777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</w:tcPr>
          <w:p w14:paraId="780711BD" w14:textId="4B51F817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10" w:type="dxa"/>
          </w:tcPr>
          <w:p w14:paraId="42407F7D" w14:textId="22A7574F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10" w:type="dxa"/>
          </w:tcPr>
          <w:p w14:paraId="3F67B3C1" w14:textId="08CD3A15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10" w:type="dxa"/>
          </w:tcPr>
          <w:p w14:paraId="0867C8AF" w14:textId="4439FCF0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10" w:type="dxa"/>
          </w:tcPr>
          <w:p w14:paraId="108AA5B0" w14:textId="7FA95DB3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9066F" w:rsidRPr="0069066F" w14:paraId="4B7C3904" w14:textId="77777777" w:rsidTr="0069066F">
        <w:tc>
          <w:tcPr>
            <w:tcW w:w="1511" w:type="dxa"/>
          </w:tcPr>
          <w:p w14:paraId="397100CF" w14:textId="6ADE8820" w:rsidR="0069066F" w:rsidRPr="0069066F" w:rsidRDefault="0069066F" w:rsidP="0069066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11" w:type="dxa"/>
          </w:tcPr>
          <w:p w14:paraId="3F38D9DE" w14:textId="2945DD21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1510" w:type="dxa"/>
          </w:tcPr>
          <w:p w14:paraId="030AFD3B" w14:textId="6CB1868B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b/>
                <w:sz w:val="24"/>
                <w:szCs w:val="24"/>
              </w:rPr>
              <w:t>0,17%</w:t>
            </w:r>
          </w:p>
        </w:tc>
        <w:tc>
          <w:tcPr>
            <w:tcW w:w="1510" w:type="dxa"/>
          </w:tcPr>
          <w:p w14:paraId="57A18345" w14:textId="1651752C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b/>
                <w:sz w:val="24"/>
                <w:szCs w:val="24"/>
              </w:rPr>
              <w:t>6,63%</w:t>
            </w:r>
          </w:p>
        </w:tc>
        <w:tc>
          <w:tcPr>
            <w:tcW w:w="1510" w:type="dxa"/>
          </w:tcPr>
          <w:p w14:paraId="6A35C8CE" w14:textId="3725C0EE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  <w:tc>
          <w:tcPr>
            <w:tcW w:w="1510" w:type="dxa"/>
          </w:tcPr>
          <w:p w14:paraId="2C657668" w14:textId="5FBBFD54" w:rsidR="0069066F" w:rsidRPr="0069066F" w:rsidRDefault="0069066F" w:rsidP="006906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66F"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</w:p>
        </w:tc>
      </w:tr>
    </w:tbl>
    <w:p w14:paraId="7D71D91C" w14:textId="1AB1155B" w:rsidR="00541660" w:rsidRDefault="00541660" w:rsidP="0028458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5322862C" w14:textId="79D2057D" w:rsidR="0045722C" w:rsidRPr="0045722C" w:rsidRDefault="0045722C" w:rsidP="00D06BB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Блок 3. Индекс психологической безопасности образовательной среды </w:t>
      </w:r>
      <w:r w:rsidR="008405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школ.</w:t>
      </w:r>
      <w:r w:rsidRPr="004572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Этот параметр определялся путем оценки уровня защищенности от психологического насилия, даваемой тремя группами участников образовательного процесса.</w:t>
      </w:r>
    </w:p>
    <w:p w14:paraId="6E8236F9" w14:textId="77777777" w:rsidR="0045722C" w:rsidRPr="0045722C" w:rsidRDefault="0045722C" w:rsidP="0045722C">
      <w:pPr>
        <w:spacing w:before="179" w:after="179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Индекс психологической безопасности колеблется в интервале от 0 до 4 баллов и чем ближе к максимальной оценке, тем выше уровень защищенности участников учебно-воспитательного процесса.</w:t>
      </w:r>
    </w:p>
    <w:p w14:paraId="23E920D5" w14:textId="7597B82B" w:rsidR="0045722C" w:rsidRPr="00D06BB2" w:rsidRDefault="0045722C" w:rsidP="00D06BB2">
      <w:pPr>
        <w:spacing w:before="179" w:after="179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Результаты методики позволяют получить как общий индекс психологической безопасности, так и частные показатели, т. е. </w:t>
      </w:r>
      <w:r w:rsidRPr="00D06B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увидеть структуру психологической защищенности, рассматриваемой по следующим направлениям:</w:t>
      </w:r>
    </w:p>
    <w:p w14:paraId="419D613F" w14:textId="77777777" w:rsidR="0045722C" w:rsidRPr="00767228" w:rsidRDefault="0045722C" w:rsidP="00767228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67228">
        <w:rPr>
          <w:rFonts w:ascii="Times New Roman" w:hAnsi="Times New Roman" w:cs="Times New Roman"/>
          <w:sz w:val="26"/>
          <w:szCs w:val="26"/>
          <w:lang w:eastAsia="ru-RU"/>
        </w:rPr>
        <w:t>- защищенность от оскорбления;</w:t>
      </w:r>
    </w:p>
    <w:p w14:paraId="4DA88DDF" w14:textId="32520BB8" w:rsidR="0045722C" w:rsidRPr="00767228" w:rsidRDefault="0045722C" w:rsidP="00767228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67228">
        <w:rPr>
          <w:rFonts w:ascii="Times New Roman" w:hAnsi="Times New Roman" w:cs="Times New Roman"/>
          <w:sz w:val="26"/>
          <w:szCs w:val="26"/>
          <w:lang w:eastAsia="ru-RU"/>
        </w:rPr>
        <w:t>- защищенность от угроз</w:t>
      </w:r>
      <w:r w:rsidR="002200BE" w:rsidRPr="0076722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65771A3" w14:textId="77777777" w:rsidR="0045722C" w:rsidRPr="00767228" w:rsidRDefault="0045722C" w:rsidP="00767228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67228">
        <w:rPr>
          <w:rFonts w:ascii="Times New Roman" w:hAnsi="Times New Roman" w:cs="Times New Roman"/>
          <w:sz w:val="26"/>
          <w:szCs w:val="26"/>
          <w:lang w:eastAsia="ru-RU"/>
        </w:rPr>
        <w:t>- защищенность от того, что заставят делать что-либо против желания;</w:t>
      </w:r>
    </w:p>
    <w:p w14:paraId="73AF5AF2" w14:textId="77777777" w:rsidR="0045722C" w:rsidRPr="00767228" w:rsidRDefault="0045722C" w:rsidP="00767228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67228">
        <w:rPr>
          <w:rFonts w:ascii="Times New Roman" w:hAnsi="Times New Roman" w:cs="Times New Roman"/>
          <w:sz w:val="26"/>
          <w:szCs w:val="26"/>
          <w:lang w:eastAsia="ru-RU"/>
        </w:rPr>
        <w:t>- защищенность от игнорирования;</w:t>
      </w:r>
    </w:p>
    <w:p w14:paraId="2940E2DD" w14:textId="00D94DE4" w:rsidR="0045722C" w:rsidRDefault="0045722C" w:rsidP="00767228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67228">
        <w:rPr>
          <w:rFonts w:ascii="Times New Roman" w:hAnsi="Times New Roman" w:cs="Times New Roman"/>
          <w:sz w:val="26"/>
          <w:szCs w:val="26"/>
          <w:lang w:eastAsia="ru-RU"/>
        </w:rPr>
        <w:t>- защищенность от неуважительного отношения</w:t>
      </w:r>
      <w:r w:rsidR="002200BE" w:rsidRPr="0076722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D9FE618" w14:textId="77777777" w:rsidR="0051782D" w:rsidRDefault="0051782D" w:rsidP="00767228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B8DC386" w14:textId="036B3FDF" w:rsidR="0051782D" w:rsidRPr="0051782D" w:rsidRDefault="0051782D" w:rsidP="00767228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51782D">
        <w:rPr>
          <w:rFonts w:ascii="Times New Roman" w:hAnsi="Times New Roman" w:cs="Times New Roman"/>
          <w:sz w:val="26"/>
          <w:szCs w:val="26"/>
        </w:rPr>
        <w:t>Скорее защищ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82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1782D">
        <w:rPr>
          <w:rFonts w:ascii="Times New Roman" w:hAnsi="Times New Roman" w:cs="Times New Roman"/>
          <w:sz w:val="26"/>
          <w:szCs w:val="26"/>
        </w:rPr>
        <w:t>, чем не защищ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82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 ответили 38,46% опрошенных, полностью защищены – 53,2%</w:t>
      </w:r>
    </w:p>
    <w:p w14:paraId="7343B9C3" w14:textId="57E1E620" w:rsidR="0045722C" w:rsidRPr="0045722C" w:rsidRDefault="0045722C" w:rsidP="002200BE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831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Вывод</w:t>
      </w:r>
      <w:r w:rsidR="00D83195" w:rsidRPr="00D831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3 блоку.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целом уровень психологической защищенности по всем трем группам респондентов можно охарактеризовать как положительный, характеризующий удовлетворенность взаимоотношениями и взаимодействием как внутри одной группы, так и между всеми участниками образовательного процесса. </w:t>
      </w:r>
    </w:p>
    <w:p w14:paraId="50D6BD23" w14:textId="77777777" w:rsidR="00DF43C5" w:rsidRDefault="00DF43C5" w:rsidP="00DF43C5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83A5A91" w14:textId="1DAEAAAF" w:rsidR="0045722C" w:rsidRPr="0045722C" w:rsidRDefault="0045722C" w:rsidP="00DF43C5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Общий вывод по результатам мониторинга:</w:t>
      </w:r>
    </w:p>
    <w:p w14:paraId="711FEEFC" w14:textId="6807C211" w:rsidR="0045722C" w:rsidRPr="0045722C" w:rsidRDefault="0045722C" w:rsidP="0045722C">
      <w:pPr>
        <w:spacing w:before="179" w:after="179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положительное отношение к образовательной среде всех субъектов. В количественном соотношении это 7</w:t>
      </w:r>
      <w:r w:rsidR="00173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учащихся, </w:t>
      </w:r>
      <w:r w:rsidR="00173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учителей и 7</w:t>
      </w:r>
      <w:r w:rsidR="00173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родителей. Кроме этого результаты анкетирования показали, что обучение в </w:t>
      </w:r>
      <w:r w:rsidR="002B7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помогает развитию интеллектуальных способностей, так ответили 95,4% учащихся и 97,8% родителей; и обучение помогает развитию жизненных умений - 74,6% учащихся и 83,5% родителей. Что в целом свидетельствует о создании условий в </w:t>
      </w:r>
      <w:r w:rsidR="002B7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интеллектуального эмоционально</w:t>
      </w:r>
      <w:r w:rsidR="002B7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личностного развития учащихся, эффективного сотрудничества с родителями и развития творческого потенциала учителей. Положительное отношение к образовательной среде </w:t>
      </w:r>
      <w:r w:rsidR="002B7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</w:t>
      </w:r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индикатором ее </w:t>
      </w:r>
      <w:proofErr w:type="spellStart"/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референтности</w:t>
      </w:r>
      <w:proofErr w:type="spellEnd"/>
      <w:r w:rsidRPr="00457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субъектов учебно-воспитательного процесса (учителей, учеников, родителей), т.е. образовательная среда является значимой в плане активной социализации и саморазвития учащихся и эффективного взаимодействия.</w:t>
      </w:r>
    </w:p>
    <w:p w14:paraId="6A12989A" w14:textId="67BD461C" w:rsidR="0045722C" w:rsidRDefault="0045722C" w:rsidP="0045722C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высокий индекс удовлетворенности характеристиками образовательной среды </w:t>
      </w:r>
      <w:r w:rsidR="00767228">
        <w:rPr>
          <w:color w:val="000000"/>
          <w:sz w:val="26"/>
          <w:szCs w:val="26"/>
        </w:rPr>
        <w:t>ОУ</w:t>
      </w:r>
      <w:r>
        <w:rPr>
          <w:color w:val="000000"/>
          <w:sz w:val="26"/>
          <w:szCs w:val="26"/>
        </w:rPr>
        <w:t>.</w:t>
      </w:r>
    </w:p>
    <w:p w14:paraId="667533DE" w14:textId="05008ACB" w:rsidR="0045722C" w:rsidRDefault="0045722C" w:rsidP="0045722C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Средняя оценка по группе учащихся </w:t>
      </w:r>
      <w:r w:rsidR="0051782D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3</w:t>
      </w:r>
      <w:r w:rsidR="0051782D">
        <w:rPr>
          <w:color w:val="000000"/>
          <w:sz w:val="26"/>
          <w:szCs w:val="26"/>
        </w:rPr>
        <w:t>,8</w:t>
      </w:r>
      <w:r>
        <w:rPr>
          <w:color w:val="000000"/>
          <w:sz w:val="26"/>
          <w:szCs w:val="26"/>
        </w:rPr>
        <w:t xml:space="preserve"> балла, по группе учителей средняя оценка составила 3,</w:t>
      </w:r>
      <w:r w:rsidR="0051782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баллов и по группе родителей - 3,</w:t>
      </w:r>
      <w:r w:rsidR="0051782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балла. Полученные средние данные, соответствует высокому уровню удовлетворенности структурными характеристиками образовательной среды, такими как: взаимоотношения с учителями, взаимоотношения с учениками (коллегами), эмоциональный комфорт, возможность высказать свою точку зрения, уважительное отношение к себе и возможность проявлять инициативу, активность. Это свидетельствует о благоприятном психологическом климате в классных коллективах, создании условий побуждающих учащихся к саморазвитию, самореализации и самоактуализации.</w:t>
      </w:r>
    </w:p>
    <w:p w14:paraId="168D16EF" w14:textId="67EAF63A" w:rsidR="00A73D30" w:rsidRPr="00767228" w:rsidRDefault="0045722C" w:rsidP="00767228">
      <w:pPr>
        <w:pStyle w:val="a9"/>
        <w:spacing w:before="179" w:beforeAutospacing="0" w:after="179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в) положительный уровень психологической безопасности, который характеризуется удовлетворенностью взаимоотношениями и взаимодействием как внутри одной группы, так и между всеми участниками образовательного процесса и свидетельствует о защищенности всех субъектов образовательной среды от оскорбления; угроз, игнорирования и от неуважительного отношения. Чтобы сохранить положительную динамику высокого индекса защищенности учащихся в образовательной среде, рекомендуется учителям, классным руководителям, педагогам ориентироваться не на логику воздействия, а на логику взаимодействия, т.е. системно выстраивать субъект-субъектные отношения - сотрудничество, содействие, когда учитель и ученик - партнеры совместного развития.</w:t>
      </w:r>
    </w:p>
    <w:sectPr w:rsidR="00A73D30" w:rsidRPr="00767228" w:rsidSect="00EC064A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B519" w14:textId="77777777" w:rsidR="00F32C96" w:rsidRDefault="00F32C96" w:rsidP="00A85406">
      <w:pPr>
        <w:spacing w:after="0" w:line="240" w:lineRule="auto"/>
      </w:pPr>
      <w:r>
        <w:separator/>
      </w:r>
    </w:p>
  </w:endnote>
  <w:endnote w:type="continuationSeparator" w:id="0">
    <w:p w14:paraId="6EC539B0" w14:textId="77777777" w:rsidR="00F32C96" w:rsidRDefault="00F32C96" w:rsidP="00A8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85991" w14:textId="77777777" w:rsidR="00F32C96" w:rsidRDefault="00F32C96" w:rsidP="00A85406">
      <w:pPr>
        <w:spacing w:after="0" w:line="240" w:lineRule="auto"/>
      </w:pPr>
      <w:r>
        <w:separator/>
      </w:r>
    </w:p>
  </w:footnote>
  <w:footnote w:type="continuationSeparator" w:id="0">
    <w:p w14:paraId="4C0B8B3E" w14:textId="77777777" w:rsidR="00F32C96" w:rsidRDefault="00F32C96" w:rsidP="00A8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818"/>
    <w:multiLevelType w:val="hybridMultilevel"/>
    <w:tmpl w:val="681C6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85203"/>
    <w:multiLevelType w:val="multilevel"/>
    <w:tmpl w:val="171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05E4"/>
    <w:multiLevelType w:val="multilevel"/>
    <w:tmpl w:val="2EBC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6D58FE"/>
    <w:multiLevelType w:val="multilevel"/>
    <w:tmpl w:val="2EBC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AF62B3"/>
    <w:multiLevelType w:val="multilevel"/>
    <w:tmpl w:val="5B1EF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7D2EEF"/>
    <w:multiLevelType w:val="hybridMultilevel"/>
    <w:tmpl w:val="8622712A"/>
    <w:lvl w:ilvl="0" w:tplc="BA3E791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3C76"/>
    <w:multiLevelType w:val="hybridMultilevel"/>
    <w:tmpl w:val="6472DBDC"/>
    <w:lvl w:ilvl="0" w:tplc="BA3E791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A4"/>
    <w:rsid w:val="00010A54"/>
    <w:rsid w:val="00032AE7"/>
    <w:rsid w:val="0005614E"/>
    <w:rsid w:val="0005666D"/>
    <w:rsid w:val="00056A50"/>
    <w:rsid w:val="00071874"/>
    <w:rsid w:val="00093E8F"/>
    <w:rsid w:val="000A5369"/>
    <w:rsid w:val="000B7F1A"/>
    <w:rsid w:val="0013224A"/>
    <w:rsid w:val="00173A46"/>
    <w:rsid w:val="00180DE8"/>
    <w:rsid w:val="00191F83"/>
    <w:rsid w:val="00195037"/>
    <w:rsid w:val="002200BE"/>
    <w:rsid w:val="0028458C"/>
    <w:rsid w:val="002A16D6"/>
    <w:rsid w:val="002B22A2"/>
    <w:rsid w:val="002B3156"/>
    <w:rsid w:val="002B7DFA"/>
    <w:rsid w:val="002C51C1"/>
    <w:rsid w:val="00300979"/>
    <w:rsid w:val="0032563F"/>
    <w:rsid w:val="00327D89"/>
    <w:rsid w:val="003629A3"/>
    <w:rsid w:val="00362C07"/>
    <w:rsid w:val="003828DC"/>
    <w:rsid w:val="003E68E2"/>
    <w:rsid w:val="00424889"/>
    <w:rsid w:val="00426B24"/>
    <w:rsid w:val="004507C4"/>
    <w:rsid w:val="0045722C"/>
    <w:rsid w:val="0048347F"/>
    <w:rsid w:val="004A3F79"/>
    <w:rsid w:val="004C3F1E"/>
    <w:rsid w:val="004E6092"/>
    <w:rsid w:val="005003FD"/>
    <w:rsid w:val="0051782D"/>
    <w:rsid w:val="005243EA"/>
    <w:rsid w:val="00531042"/>
    <w:rsid w:val="00541660"/>
    <w:rsid w:val="00551501"/>
    <w:rsid w:val="00567AC5"/>
    <w:rsid w:val="005A1654"/>
    <w:rsid w:val="005D2D63"/>
    <w:rsid w:val="005D4B45"/>
    <w:rsid w:val="005F32B8"/>
    <w:rsid w:val="00617FF3"/>
    <w:rsid w:val="00631524"/>
    <w:rsid w:val="00673DFE"/>
    <w:rsid w:val="0069066F"/>
    <w:rsid w:val="00695B0F"/>
    <w:rsid w:val="006D6105"/>
    <w:rsid w:val="00700B1A"/>
    <w:rsid w:val="007415AD"/>
    <w:rsid w:val="007555C3"/>
    <w:rsid w:val="00767228"/>
    <w:rsid w:val="00771E9F"/>
    <w:rsid w:val="007C06AF"/>
    <w:rsid w:val="007E13BD"/>
    <w:rsid w:val="007E7E91"/>
    <w:rsid w:val="007F2D0B"/>
    <w:rsid w:val="00821BE3"/>
    <w:rsid w:val="008305A0"/>
    <w:rsid w:val="008405C5"/>
    <w:rsid w:val="0086390A"/>
    <w:rsid w:val="00894331"/>
    <w:rsid w:val="008C2500"/>
    <w:rsid w:val="008C3416"/>
    <w:rsid w:val="008D6775"/>
    <w:rsid w:val="008F0A8A"/>
    <w:rsid w:val="009077CF"/>
    <w:rsid w:val="00910530"/>
    <w:rsid w:val="009268A9"/>
    <w:rsid w:val="0093372B"/>
    <w:rsid w:val="00945052"/>
    <w:rsid w:val="00966EEA"/>
    <w:rsid w:val="009D16A4"/>
    <w:rsid w:val="009F02DB"/>
    <w:rsid w:val="009F6C3E"/>
    <w:rsid w:val="00A02E7C"/>
    <w:rsid w:val="00A423A5"/>
    <w:rsid w:val="00A73D30"/>
    <w:rsid w:val="00A85406"/>
    <w:rsid w:val="00B10C81"/>
    <w:rsid w:val="00B15DBB"/>
    <w:rsid w:val="00B22D1A"/>
    <w:rsid w:val="00B3695B"/>
    <w:rsid w:val="00B613A6"/>
    <w:rsid w:val="00BA4DA4"/>
    <w:rsid w:val="00BD341C"/>
    <w:rsid w:val="00BE2E01"/>
    <w:rsid w:val="00BF1037"/>
    <w:rsid w:val="00C173EF"/>
    <w:rsid w:val="00C50967"/>
    <w:rsid w:val="00C60BEC"/>
    <w:rsid w:val="00C8360A"/>
    <w:rsid w:val="00CC2C29"/>
    <w:rsid w:val="00D06BB2"/>
    <w:rsid w:val="00D35E1B"/>
    <w:rsid w:val="00D66504"/>
    <w:rsid w:val="00D83195"/>
    <w:rsid w:val="00D94309"/>
    <w:rsid w:val="00D95B9B"/>
    <w:rsid w:val="00DA04A5"/>
    <w:rsid w:val="00DF43C5"/>
    <w:rsid w:val="00DF4DC1"/>
    <w:rsid w:val="00E001DE"/>
    <w:rsid w:val="00E013E5"/>
    <w:rsid w:val="00E0541C"/>
    <w:rsid w:val="00E14F9E"/>
    <w:rsid w:val="00E26EBB"/>
    <w:rsid w:val="00E43908"/>
    <w:rsid w:val="00E618AC"/>
    <w:rsid w:val="00E707FA"/>
    <w:rsid w:val="00E86E5D"/>
    <w:rsid w:val="00E90E9E"/>
    <w:rsid w:val="00EB1991"/>
    <w:rsid w:val="00EB3418"/>
    <w:rsid w:val="00EC064A"/>
    <w:rsid w:val="00ED25C2"/>
    <w:rsid w:val="00ED466E"/>
    <w:rsid w:val="00ED6540"/>
    <w:rsid w:val="00EE1999"/>
    <w:rsid w:val="00F32C96"/>
    <w:rsid w:val="00F42DA2"/>
    <w:rsid w:val="00F57258"/>
    <w:rsid w:val="00FA34CC"/>
    <w:rsid w:val="00FD44B6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BE0F8"/>
  <w15:chartTrackingRefBased/>
  <w15:docId w15:val="{6F583B78-C5FB-4E16-9DBE-28596277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406"/>
  </w:style>
  <w:style w:type="paragraph" w:styleId="a5">
    <w:name w:val="footer"/>
    <w:basedOn w:val="a"/>
    <w:link w:val="a6"/>
    <w:uiPriority w:val="99"/>
    <w:unhideWhenUsed/>
    <w:rsid w:val="00A8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06"/>
  </w:style>
  <w:style w:type="paragraph" w:styleId="a7">
    <w:name w:val="No Spacing"/>
    <w:uiPriority w:val="1"/>
    <w:qFormat/>
    <w:rsid w:val="00A85406"/>
    <w:pPr>
      <w:spacing w:after="0" w:line="240" w:lineRule="auto"/>
    </w:pPr>
  </w:style>
  <w:style w:type="table" w:styleId="a8">
    <w:name w:val="Table Grid"/>
    <w:basedOn w:val="a1"/>
    <w:rsid w:val="00A8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722C"/>
    <w:rPr>
      <w:b/>
      <w:bCs/>
    </w:rPr>
  </w:style>
  <w:style w:type="table" w:customStyle="1" w:styleId="1">
    <w:name w:val="Сетка таблицы1"/>
    <w:basedOn w:val="a1"/>
    <w:next w:val="a8"/>
    <w:rsid w:val="00E0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1AE0-D97D-4D33-8764-4E09D54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65</cp:revision>
  <dcterms:created xsi:type="dcterms:W3CDTF">2019-02-01T09:10:00Z</dcterms:created>
  <dcterms:modified xsi:type="dcterms:W3CDTF">2019-03-13T07:32:00Z</dcterms:modified>
</cp:coreProperties>
</file>